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FED" w:rsidRDefault="00792FED" w:rsidP="00792FE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2F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Благотворное влияние лепки из глины </w:t>
      </w:r>
    </w:p>
    <w:p w:rsidR="00792FED" w:rsidRDefault="00792FED" w:rsidP="00792FE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2F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развитие детей дошкольного возраста.</w:t>
      </w:r>
    </w:p>
    <w:p w:rsidR="00792FED" w:rsidRDefault="00792FED" w:rsidP="00792FE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2FED" w:rsidRDefault="00792FED" w:rsidP="00792FED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Воспитатели: Белоглазова Виктория Викторовна</w:t>
      </w:r>
    </w:p>
    <w:p w:rsidR="00792FED" w:rsidRDefault="00792FED" w:rsidP="00792FED">
      <w:pPr>
        <w:tabs>
          <w:tab w:val="left" w:pos="6345"/>
        </w:tabs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Мельникова Тамара Николаевна</w:t>
      </w:r>
    </w:p>
    <w:p w:rsidR="00792FED" w:rsidRPr="00792FED" w:rsidRDefault="00792FED" w:rsidP="00792FED">
      <w:pPr>
        <w:tabs>
          <w:tab w:val="left" w:pos="6345"/>
        </w:tabs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24477A" w:rsidRPr="00792FED" w:rsidRDefault="0024477A" w:rsidP="00792FE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Лепка </w:t>
      </w:r>
      <w:r w:rsidRPr="00792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глины</w:t>
      </w:r>
      <w:r w:rsidRPr="00792F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это увлекательнейшее занятие. Глина является природным материалом, она совсем безвредна, не токсична. </w:t>
      </w:r>
      <w:r w:rsidR="00E83349"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податлива и послушна, </w:t>
      </w:r>
      <w:r w:rsidR="00043488"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превратиться во что угодно, от примитивной, на первый взгляд, детской игрушки до </w:t>
      </w:r>
      <w:r w:rsidR="00E83349"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вызывающего восхищения произведения искусства в виде вазы или </w:t>
      </w:r>
      <w:r w:rsidR="006768EA"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>подсвечника</w:t>
      </w:r>
      <w:r w:rsidR="00043488"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>. Работа с глиной благотворно действует на нервную систему, расслабляет, снимает нервное напряжение.</w:t>
      </w:r>
    </w:p>
    <w:p w:rsidR="00CB3263" w:rsidRPr="00792FED" w:rsidRDefault="00CB3263" w:rsidP="00792FE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незапамятных времён используют люди этот природный материал для изготовления необходимых в быту предметов, начиная с посуды (кувшины, блюдца, </w:t>
      </w:r>
      <w:r w:rsidR="00E83349"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чаши) </w:t>
      </w:r>
      <w:r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>и заканчивая детскими забавами (свистульки, фигурки людей и животных)</w:t>
      </w:r>
      <w:r w:rsidR="00E83349"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>. Возможно, наблюдая за работой ласточки, которая скрупулёзно трудится, составляя из кусочков глины своё гнёздышко, человек додумался использовать этот дар природы для создания собственного глинобитного жилища или хатки-мазанки.</w:t>
      </w:r>
    </w:p>
    <w:p w:rsidR="0024477A" w:rsidRPr="00792FED" w:rsidRDefault="00E83349" w:rsidP="00792FE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>Сегодня</w:t>
      </w:r>
      <w:r w:rsidR="00043488"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лепка из глины — это интереснейшее творческое занятие, которое может превратиться в любимое хобби. </w:t>
      </w:r>
      <w:r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Тонкие движения руки способствуют развитию внимания, мышления, памяти, зрительного и слухового восприятия. </w:t>
      </w:r>
      <w:r w:rsidR="006768EA"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как это необходимо для ребёнка! </w:t>
      </w:r>
      <w:r w:rsidR="0024477A"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Глина - это как раз тот материал, с которым ребенок может  легко справиться. </w:t>
      </w:r>
      <w:r w:rsidR="00124363"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>Она лучше пластилина</w:t>
      </w:r>
      <w:r w:rsidR="0024477A"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>, потому что гораздо мягче, лучше карандашей и красок, потому, что из нее получается вещь, которую можно взя</w:t>
      </w:r>
      <w:r w:rsidR="00124363"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>ть в руки и поиграть</w:t>
      </w:r>
      <w:r w:rsidR="0024477A"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Работа с глиной благотворно влияет на нервную систему, снимает нервное напряжение, вызывает удовольствие от процесса лепки. Если регулярно занимать ребенка лепкой у ребенка развивается усидчивость, инициативность. </w:t>
      </w:r>
    </w:p>
    <w:p w:rsidR="00E83349" w:rsidRPr="00792FED" w:rsidRDefault="0024477A" w:rsidP="00792FE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>Занятия по лепке хорошо развивают общую моторику рук</w:t>
      </w:r>
      <w:r w:rsidR="003673FB"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>. Все ученые, изучавшие деятельность детского мозга, психику детей, отмечают большое стимулирующее влияние функции руки. Выдающийся русский просветитель XVIII века Н.И. Новиков</w:t>
      </w:r>
      <w:r w:rsidR="00124363"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еще в 1782 г. утверждал, что «</w:t>
      </w:r>
      <w:r w:rsidR="003673FB"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>натуральное п</w:t>
      </w:r>
      <w:r w:rsidR="00124363"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>обуждение к действию над вещами</w:t>
      </w:r>
      <w:r w:rsidR="003673FB"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у детей есть основное средство не только для получения знаний об этих вещах, но и для всего их умственного развития. Невропатолог и психиатр В.М. Бехтерев писал, что движения руки всегда были тесно связаны с речью и способствовали ее развитию. Английский психолог Д. </w:t>
      </w:r>
      <w:proofErr w:type="spellStart"/>
      <w:r w:rsidR="003673FB"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>Селли</w:t>
      </w:r>
      <w:proofErr w:type="spellEnd"/>
      <w:r w:rsidR="003673FB"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придавал очень большое значение «созидательной работе рук » для развития мышления и речи детей. У ребенка лучше проходит развитие речи, стимулируется работа мозга. </w:t>
      </w:r>
      <w:r w:rsidR="00E83349"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>Дети с плохо развитой моторикой рук неуклюже держат ложку, карандаш, не могут застёгивать замочки и пуговицы, шнуровать ботинки</w:t>
      </w:r>
      <w:r w:rsidR="006768EA"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83349"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>Им трудно работать с мелким конструктором и другими мелкими предметами.</w:t>
      </w:r>
      <w:r w:rsidR="006768EA"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Впоследствии эта неуклюжесть плохо повлияет на письменность ребёнка. </w:t>
      </w:r>
      <w:r w:rsidR="00A52DAF"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>А ведь нам, взрослым известно, что у</w:t>
      </w:r>
      <w:r w:rsidR="006768EA"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>мение писать – главная необходимость для школьника.</w:t>
      </w:r>
      <w:r w:rsidR="00436D0B"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Уровень развития мелкой моторики - один из показателей интеллектуальной готовности к обучению в школе. Именно в дошкольном возрасте важно развивать механизмы, необходимые для овладения письмом, создать условия для накопления ребёнком двигательного и практического опыта, развития навыков ручной умелости</w:t>
      </w:r>
    </w:p>
    <w:p w:rsidR="003673FB" w:rsidRPr="00792FED" w:rsidRDefault="00436D0B" w:rsidP="00792FE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условиях детского сада развитие мелкой моторики рук дошкольников формируются через развитие продуктивной деятельности детей (рисование, лепка, аппликация, художественный труд).</w:t>
      </w:r>
      <w:r w:rsidR="00A52DAF"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73FB"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>Очень важно соблюдать золотое правило: игры и упражнения, пальчиковые разминки должны проводиться систематически и с удовольствием</w:t>
      </w:r>
    </w:p>
    <w:p w:rsidR="00436D0B" w:rsidRPr="00792FED" w:rsidRDefault="00A52DAF" w:rsidP="00792FE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>При работе с большим комом глины у ребёнка задействованы все мышцы кисти руки.</w:t>
      </w:r>
      <w:r w:rsidR="00DF7CE9"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6D0B"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Очень важно проводить занятия при заинтересованности ребёнком самого процесса. Дети азартны, им интересно создавать, исследовать. Для таких-то целей лепка из глины и подходит просто идеально, ведь это способ </w:t>
      </w:r>
      <w:r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творчества </w:t>
      </w:r>
      <w:r w:rsidR="00436D0B"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>сбросить накопившуюся отрицательную энергию, снять напряжение, расслабиться, получить массу положительных эмоций. Полученная поделка может быть раскрашена и с гордостью подарена маме.</w:t>
      </w:r>
      <w:r w:rsidR="003673FB"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673FB" w:rsidRPr="00792FED" w:rsidRDefault="003673FB" w:rsidP="00792FE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FED">
        <w:rPr>
          <w:rFonts w:ascii="Times New Roman" w:hAnsi="Times New Roman" w:cs="Times New Roman"/>
          <w:color w:val="000000" w:themeColor="text1"/>
          <w:sz w:val="28"/>
          <w:szCs w:val="28"/>
        </w:rPr>
        <w:t>И, напоследок, хочется добавить: поощряйте ребёнка заниматься лепкой, как, впрочем, и любым видом творчества. Изучайте, творите, фантазируйте вместе с ним и получайте от этого удовольствие!</w:t>
      </w:r>
    </w:p>
    <w:p w:rsidR="00436D0B" w:rsidRPr="00792FED" w:rsidRDefault="00436D0B" w:rsidP="00792FED">
      <w:pPr>
        <w:spacing w:after="0" w:line="240" w:lineRule="auto"/>
        <w:jc w:val="both"/>
        <w:rPr>
          <w:sz w:val="28"/>
          <w:szCs w:val="28"/>
        </w:rPr>
      </w:pPr>
    </w:p>
    <w:p w:rsidR="00436D0B" w:rsidRPr="00792FED" w:rsidRDefault="00436D0B" w:rsidP="00792FED">
      <w:pPr>
        <w:spacing w:after="0" w:line="240" w:lineRule="auto"/>
        <w:jc w:val="both"/>
        <w:rPr>
          <w:sz w:val="28"/>
          <w:szCs w:val="28"/>
        </w:rPr>
      </w:pPr>
    </w:p>
    <w:p w:rsidR="00E83349" w:rsidRPr="00792FED" w:rsidRDefault="00E83349" w:rsidP="00792FED">
      <w:pPr>
        <w:spacing w:after="0" w:line="240" w:lineRule="auto"/>
        <w:jc w:val="both"/>
        <w:rPr>
          <w:sz w:val="28"/>
          <w:szCs w:val="28"/>
        </w:rPr>
      </w:pPr>
    </w:p>
    <w:p w:rsidR="00043488" w:rsidRPr="00792FED" w:rsidRDefault="00043488" w:rsidP="00792FED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8879A4" w:rsidRPr="00792FED" w:rsidRDefault="008879A4" w:rsidP="00792FED">
      <w:pPr>
        <w:spacing w:after="0" w:line="240" w:lineRule="auto"/>
        <w:jc w:val="both"/>
        <w:rPr>
          <w:sz w:val="28"/>
          <w:szCs w:val="28"/>
        </w:rPr>
      </w:pPr>
    </w:p>
    <w:sectPr w:rsidR="008879A4" w:rsidRPr="00792FED" w:rsidSect="008579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2F"/>
    <w:rsid w:val="00043488"/>
    <w:rsid w:val="00124363"/>
    <w:rsid w:val="0024477A"/>
    <w:rsid w:val="003673FB"/>
    <w:rsid w:val="00436D0B"/>
    <w:rsid w:val="005F58AD"/>
    <w:rsid w:val="006456BB"/>
    <w:rsid w:val="006768EA"/>
    <w:rsid w:val="00792FED"/>
    <w:rsid w:val="00857912"/>
    <w:rsid w:val="008879A4"/>
    <w:rsid w:val="00A12616"/>
    <w:rsid w:val="00A52DAF"/>
    <w:rsid w:val="00CB3263"/>
    <w:rsid w:val="00D3092F"/>
    <w:rsid w:val="00DF7CE9"/>
    <w:rsid w:val="00E8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COMP</cp:lastModifiedBy>
  <cp:revision>7</cp:revision>
  <dcterms:created xsi:type="dcterms:W3CDTF">2019-01-26T07:59:00Z</dcterms:created>
  <dcterms:modified xsi:type="dcterms:W3CDTF">2019-01-29T06:04:00Z</dcterms:modified>
</cp:coreProperties>
</file>