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0F" w:rsidRDefault="00D8710F" w:rsidP="00D8710F">
      <w:pPr>
        <w:shd w:val="clear" w:color="auto" w:fill="FFFFFF"/>
        <w:spacing w:after="0" w:line="360" w:lineRule="auto"/>
        <w:ind w:left="-709"/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 </w:t>
      </w:r>
      <w:r w:rsidRPr="00D8710F">
        <w:rPr>
          <w:rFonts w:ascii="Georgia" w:eastAsia="Times New Roman" w:hAnsi="Georgia" w:cs="Times New Roman"/>
          <w:b/>
          <w:bCs/>
          <w:i/>
          <w:iCs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6334125" cy="4633965"/>
            <wp:effectExtent l="19050" t="0" r="9525" b="0"/>
            <wp:docPr id="3" name="Рисунок 25" descr="https://pp.userapi.com/c845017/v845017092/13cf7a/AsFEei5NW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userapi.com/c845017/v845017092/13cf7a/AsFEei5NWV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63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49" w:rsidRPr="00286352" w:rsidRDefault="002E4F49" w:rsidP="00EB43DE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32"/>
          <w:szCs w:val="32"/>
          <w:lang w:eastAsia="ru-RU"/>
        </w:rPr>
      </w:pPr>
      <w:r w:rsidRPr="00286352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 xml:space="preserve">Картотека подвижных  игр в зимний период  </w:t>
      </w:r>
    </w:p>
    <w:p w:rsidR="002E4F49" w:rsidRPr="00286352" w:rsidRDefault="002E4F49" w:rsidP="00EB43DE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i/>
          <w:color w:val="1F497D" w:themeColor="text2"/>
          <w:lang w:eastAsia="ru-RU"/>
        </w:rPr>
      </w:pPr>
      <w:r w:rsidRPr="00286352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32"/>
          <w:szCs w:val="32"/>
          <w:lang w:eastAsia="ru-RU"/>
        </w:rPr>
        <w:t>для второй младшей группы в зимний период</w:t>
      </w:r>
    </w:p>
    <w:p w:rsidR="002E4F49" w:rsidRPr="002E4F49" w:rsidRDefault="002E4F49" w:rsidP="00EB43D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2E4F49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«Остановись возле игрушки»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площадке расставлены игрушки на расстоянии 2-3 метра. Дети бегают в </w:t>
      </w: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рассыпную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обходя игрушки. Как только прозвучит сигнал, каждый должен остановиться возле игрушки. Опоздавшему говорят: «Саша, торопись, у игрушки становись!» Можно заменить игрушки снежками.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Правило: останавливаться возле одной игрушки может только один ребёнок.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побуждать детей к бегу между игрушками в разные стороны.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«Кто быстрее»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идут в колонне. У каждого флажок в опущенной руке, флажки трёх цветов. Воспитатель поднимает 2 флажка. Колонна останавливается, дети в соответствии с флажком бегут к воспитателю и встают по разные стороны. </w:t>
      </w:r>
      <w:r w:rsidR="00D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 тех из них, которые собрались быстрее. После этого дети возвращаются в общую колонну, которая продолжает движение. Игра повторяется.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Правило: бежать к воспитателю после того, как колонна остановилась.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Указание: </w:t>
      </w:r>
      <w:r w:rsidR="00D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стоять в таком месте, чтобы видели все дети.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«Провези санки по дорожке»</w:t>
      </w:r>
    </w:p>
    <w:p w:rsidR="002E4F49" w:rsidRPr="00EB43DE" w:rsidRDefault="00DB22B8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две дорожки длинной несколько метров и делит детей на группки. Каждая группа (двое держат санки за верёвку, третий садится в санки) встаёт возле своей дорожки. </w:t>
      </w:r>
      <w:proofErr w:type="gramStart"/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дети везут санки по дорожке, стараясь на наступать на её границы.</w:t>
      </w:r>
      <w:proofErr w:type="gramEnd"/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следить, чтобы дети, сидящие в санках, не спускали ног.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«Обходя кубики»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раскладывают кубики (или втыкают палки) в шахматном порядке. Дети с санками стоят у одной линии по одну сторону площадки. По сигналу они наклоняются и упираются руками спереди в санки. По сигналу «поехали», везут санки из одного конца площадки в другой, обходя кубики.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напоминать детям, чтобы при движении они поднимали голову и смотрели вперёд.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«Собери игрушки»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Готовят несколько снежных комьев и раскладывают их на площадке на расстоянии 50 см. Между комьями ставят высокие игрушки: кегли, булавы. По сигналу дети собирают игрушки, стараясь брать их так, чтобы не задеть снежный ком. Ребёнок, задевший ком, отходит в сторону.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Правило: собирая игрушки не бегать, а ходить.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Указание: детей расставить подальше от места, где разложены игрушки.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«Санный поезд»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пары санок связать вместе, образуется санный поезд. Каждый ребёнок становится так, чтобы верёвка, связывающая санки, проходила между ног. По сигналу «поехали» поезд отправляется. Дети, наклонившись вперёд, упираются в санки и толкают их. Малышам интересно, когда поезд проезжает туннель или ворота, объезжает препятствия.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подсказывать детям, чтобы они поднимали головы и всё время следили за движением.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«Покатай куклу»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расставлены игрушки в шахматном порядке. Дети с санками стоят у линии на краю площадки. На санках сидят куклы. Дети должны пройти по площадке, везя за собой санки, объезжая препятствия.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напоминать детям, чтобы они смотрели не только вперёд, но следили за тем, чтобы санки не задевали игрушки.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«Проскользни на лыжах»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на лыжах вдоль площадки лицом к середине. Воспитатель стоит напротив детей и показывает, как нужно согнуть одну ногу и проскользнуть на ней вперёд. А затем подтянуть вторую ногу после толчка. Тоже повторить с другой ногой.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Правило: уступать дорогу друг другу.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наклонять туловище вперёд при скольжении.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«Через снежки по кругу»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кругу раскладывают 6-8 снежков на расстоянии 70 см друг от друга. Возле одного снежка стоит указатель, отсюда ребёнок начинает прыгать через снежки. Когда первый ребёнок прыгает уже через </w:t>
      </w: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снежок, следующий 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начинает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от указателя и пытается догнать его догнать.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прыжок выполняется на двух ногах, ноги вместе.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«Прокати снежный ком»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чертят несколько дорожек шириной 1 м и длиной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4-5 м. </w:t>
      </w:r>
      <w:r w:rsidR="00D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скатывает несколько снежных комьев. Комья кладут на начало дорожек. Возле каждого становятся двое детей. По сигналу они начинают катить комья по своей дорожке, стараясь не выходить за её пределы.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Правило: катить комья только по сигналу.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отталкивать комья двумя руками вместе.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«Прокати шар под санками»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пары санок ставят одни за другими. Ребёнок должен прокатить шар под санками так, чтобы он появился с другой стороны. По сигналу ребёнок приседает, руки с шаром опускает между коленями и с силой катит шар под санки. После этого ждёт, появится ли шар с другой стороны.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Правило: действовать по очереди.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«Кто больше прокатит шаров»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(провезёт кубиков)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стойками натягивают шнур на высоте 60 см. по одну сторону лежат несколько деревянных шаров. Ребёнок катит шар и пролезает </w:t>
      </w: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шнуром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другую сторону, не касаясь руками земли, докатывает шар до указателя, оставляет его там и возвращается. Также катит под шнур следующий шар. Шары можно заменить снежками.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 вариант с санками. Тогда ребёнок перевозит  на санках кубики.</w:t>
      </w:r>
    </w:p>
    <w:p w:rsidR="00EB43DE" w:rsidRDefault="00EB43DE" w:rsidP="002E4F4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32"/>
          <w:szCs w:val="32"/>
          <w:lang w:eastAsia="ru-RU"/>
        </w:rPr>
      </w:pPr>
    </w:p>
    <w:p w:rsidR="002E4F49" w:rsidRPr="00EB43DE" w:rsidRDefault="002E4F49" w:rsidP="00EB43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Картотека подвижных игр в зимний период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 для детей средней группы 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«Не задень!»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раскладывают кубики (или втыкают палки) в шахматном порядке. Дети с санками стоят у одной линии по одну сторону площадки. По сигналу они наклоняются и упираются руками спереди в санки. По сигналу «поехали», везут санки из одного конца площадки в другой, обходя кубики.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напоминать детям, чтобы при движении они поднимали голову и смотрели вперёд.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«Санный поезд»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пары санок связать вместе, образуется санный поезд. Каждый ребёнок становится так, чтобы верёвка, связывающая санки, проходила между ног. По сигналу «поехали» поезд отправляется. Дети, наклонившись вперёд, упираются в санки и толкают их. Малышам интересно, когда поезд проезжает туннель или ворота, объезжает препятствия.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подсказывать детям, чтобы они поднимали головы и всё время следили за движением.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«Кто больше провезёт кубиков»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стойками натягивают шнур на высоте 60 см. по одну сторону лежат несколько деревянных шаров. Ребёнок катит шар и пролезает </w:t>
      </w: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шнуром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другую сторону, не касаясь руками земли, докатывает шар до указателя, оставляет его там и возвращается. Также катит под шнур следующий шар. Шары можно заменить снежками.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 вариант с санками. Тогда ребёнок перевозит  на санках кубики.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«Остановись возле снежка»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раскладывают снежки. Их должно быть на один меньше чем детей. Дети бегают врассыпную. По сигналу каждый должен остановиться возле снежка. У каждого снежка должен стоять только один ребёнок. Тот, кто не нашёл себе места, выбывает из игры. Игра повторяется до тех пор, пока не выявится победитель.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«Лёжа на санках»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площадке обозначают линию. Дети с санками становятся на расстоянии 1 м от неё. По сигналу «приготовились», дети наклоняются вперёд и упираются руками в санки. По сигналу «поехали» они делают несколько шагов с разбега и на ходу ложатся на санки. Воспитатель отмечает тех, кто </w:t>
      </w:r>
      <w:proofErr w:type="spell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проскользил</w:t>
      </w:r>
      <w:proofErr w:type="spell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всех за линию.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«Провези санки, толкая их»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участником две пары санок цепочкой. На передних санках сидит кукла. По сигналу «приготовились», дети наклоняются вперёд и упираются руками в санки, которые стоят вторыми. По сигналу «поехали» дети везут санки, толкая одновременно передние. В таком положении надо провезти санки в указанном направлении. Например, с одной стороны площадки на другую, не уронив куклу</w:t>
      </w:r>
      <w:r w:rsidRPr="00EB43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«С горки»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Съезжая на санках с горки, необходимо требовать от детей выполнения каких-либо заданий.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Съезжая с горки, схватить игрушку, лежащую сбоку.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Съезжая с горки, проехать между кубиками, которые лежат на склоне на расстоянии 1 м.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«По ледяной дорожке»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на расстоянии 4-5 м от ледяной дорожки. Разбегаются и скользят по ледяной дорожке между двумя снежными комьями (кубиками)</w:t>
      </w: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разложенными на расстоянии 50-60 см один от другого. Тому, у кого донное задание получается очень хорошо, разрешается выполнение этого упражнения в паре.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«Проскользни на лыжах»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на лыжах вдоль площадки лицом к середине. Воспитатель стоит напротив детей и показывает, как нужно согнуть одну ногу и проскользнуть на ней вперёд. А затем подтянуть вторую ногу после толчка. Тоже повторить с другой ногой.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Правило: уступать дорогу друг другу.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наклонять туловище вперёд при скольжении.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«Кто быстрее залепит круг»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снегу чертят два небольших круга – цели для попадания. Для детей готовят снежки. Участников делят на две группы. Каждая группа становится возле своего круга (расстояние от него до каждого участника должно быть 1,5 м)</w:t>
      </w: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сигналу дети начинают бросать снежки в круг, стараясь залепить всю его площадь. Побеждает </w:t>
      </w: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сделала это первая.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«Попади в ком»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снежный ком кладут на стол. Дети становятся полукругом, у каждого в руках снежки. Дети бросают снежки в ком с расстояния 1,5 – 2 м.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детей надо расставлять только с одной стороны, чтобы они не попали друг в друга. Группа должна быть небольшой – 2-3 человека.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«Попади в обруч»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 подвешивается на расстоянии глаз ребёнка. Один ребенок становится перед обручем и с расстояния 1,5 – 2 м бросает снежок, стараясь, чтобы он пролетел через обруч. Можно усложнить задание и подвесить не один, а два обруча на расстоянии 0,5 м друг от друга.</w:t>
      </w:r>
    </w:p>
    <w:p w:rsidR="002E4F49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дети выполняют задание по очереди, все броски выполняются с одной стороны во избежание попадания снежками друг в друга.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«Снежная баба» (русская народная)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выбирается «Снежная баба». Она садится на корточки в конце площадки. Дети идут к ней, притоптывая,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 Снежная стоит,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 дремлет, днями спит.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Вечерами тихо ждет,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Ночью всех пугать идет.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 слова «Снежная баба» просыпается и ловит детей. Кого поймает, тот становится «Снежной бабой».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«Два Мороза»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0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противоположной стороне площадки обозначены два дома, играющие располагаются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из домов. Водящие – Мороз Красный нос и Мороз синий нос встают посередине площадки лицом </w:t>
      </w:r>
      <w:proofErr w:type="gramStart"/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играющим и произносит: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морозы молодые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два брата удалые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Мороз Красный нос!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Мороз Синий нос!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из вас решится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путь – дороженьку пуститься?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 хором:</w:t>
      </w:r>
    </w:p>
    <w:p w:rsidR="0000438D" w:rsidRPr="0000438D" w:rsidRDefault="00DB22B8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438D"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438D"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боимся мы угроз,</w:t>
      </w:r>
    </w:p>
    <w:p w:rsidR="0000438D" w:rsidRPr="0000438D" w:rsidRDefault="00DB22B8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00438D"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 страшен нам мороз.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слова «мороз» дети перебегают через площадку в другой дом, а водящие догоняют их и старается коснуться рукой, «заморозить». «Замороженные» останавливаются на том месте, где до них дотронулись, и до окончания перебежки стоят не двигаясь. Воспитатель вместе с «Морозами» подсчитывают количество «замороженных».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«Смелые воробушки»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0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в круг, перед каждым играющим два снежка. В центре круга водящий – кошка. Дети изображают воробушка и по сигналу воспитателя прыгают в круг через снежки и прыгают обратно из круга по мере приближения кошки. Воробей, которого коснулась кошка. Получает штрафное очко, но из игры не выбывает. Через некоторое время воспитатель останавливает игру и, подсчитывает количество «осаленных»; выбирается новый водящий.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«Зимующие и перелетные птицы» (русская народная)</w:t>
      </w:r>
    </w:p>
    <w:p w:rsidR="0000438D" w:rsidRPr="0000438D" w:rsidRDefault="0000438D" w:rsidP="00DB2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0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надевают шапочки птиц (перелетных и зимующих). В середине площадки на расстоянии друг от друга стоят два ребенка в шапочках Солнышка и Снежинки. «Птицы» бегают врассыпную со словами: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Птички летают, зерна собирают.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Маленькие птички, птички-невелички</w:t>
      </w:r>
      <w:r w:rsidRPr="000043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«перелетные птицы» бегут к Солнцу, а «зимующие» - к снежинке. Чей круг быстрее соберется, тот и выиграл.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«Ветерок»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0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водящий. Ему надевают шапочку «Ветерка». И он отходит в сторону. Воспитатель говорит:</w:t>
      </w:r>
      <w:r w:rsidRPr="0000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0438D" w:rsidRPr="0000438D" w:rsidRDefault="0000438D" w:rsidP="000043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за елки на опушке</w:t>
      </w:r>
    </w:p>
    <w:p w:rsidR="0000438D" w:rsidRPr="0000438D" w:rsidRDefault="0000438D" w:rsidP="000043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Чьи-то выглянули ушки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(Дети присели и показывают ушки) </w:t>
      </w: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                                     </w:t>
      </w:r>
    </w:p>
    <w:p w:rsidR="0000438D" w:rsidRPr="0000438D" w:rsidRDefault="0000438D" w:rsidP="000043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Лапки заек замерзают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0438D" w:rsidRPr="0000438D" w:rsidRDefault="0000438D" w:rsidP="000043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лапки согревают (встали, согревают лапки)                                                 </w:t>
      </w:r>
    </w:p>
    <w:p w:rsidR="0000438D" w:rsidRPr="0000438D" w:rsidRDefault="0000438D" w:rsidP="000043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Стали прыгать и скакать,                                                                                                </w:t>
      </w:r>
    </w:p>
    <w:p w:rsidR="0000438D" w:rsidRPr="0000438D" w:rsidRDefault="0000438D" w:rsidP="000043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Стали весело играть». 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прыгают).</w:t>
      </w:r>
    </w:p>
    <w:p w:rsidR="0000438D" w:rsidRPr="0000438D" w:rsidRDefault="0000438D" w:rsidP="000043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говорит:</w:t>
      </w:r>
    </w:p>
    <w:p w:rsidR="0000438D" w:rsidRPr="0000438D" w:rsidRDefault="0000438D" w:rsidP="000043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«Ну-ка, ветер, не зевай                                                                                                     </w:t>
      </w:r>
    </w:p>
    <w:p w:rsidR="0000438D" w:rsidRPr="0000438D" w:rsidRDefault="0000438D" w:rsidP="0000438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зайчишек догоняй!»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догоняет детей.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«Охота на зайцев»</w:t>
      </w:r>
    </w:p>
    <w:p w:rsidR="0000438D" w:rsidRPr="0000438D" w:rsidRDefault="0000438D" w:rsidP="00DB22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Все ребята -</w:t>
      </w:r>
      <w:r w:rsidR="00D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«зайцы» и 2-3 «охотника». «Охотники» находятся на противоположной стороне, где для них нарисован дом.</w:t>
      </w:r>
    </w:p>
    <w:p w:rsidR="0000438D" w:rsidRPr="0000438D" w:rsidRDefault="00DB22B8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00438D"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Никого нет на лужайке.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Выходите, братцы-зайки,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Прыгать, кувыркаться!..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снегу кататься!..</w:t>
      </w:r>
    </w:p>
    <w:p w:rsid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«Охотники» выбегают из домика и охотятся на зайцев. Пойманных «зайцев» «охотники» забирают себе в дом, и игра повторяется.</w:t>
      </w:r>
    </w:p>
    <w:p w:rsidR="0000438D" w:rsidRPr="0000438D" w:rsidRDefault="0000438D" w:rsidP="000043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F49" w:rsidRPr="00EB43DE" w:rsidRDefault="002E4F49" w:rsidP="00EB43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Картотека подвижных игр  в зимний период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для детей старшей группы 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Салки со снежками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6 человек</w:t>
      </w:r>
    </w:p>
    <w:p w:rsidR="002E4F49" w:rsidRPr="00EB43DE" w:rsidRDefault="00EB43DE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</w:t>
      </w:r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игры: снежки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проводится на площадке 30 х 15 м. В ее центре чертят не большой круг — место для водящего и его помощников. Выбирают водящего, остальные игроки разбегаются по площадке. Задача </w:t>
      </w:r>
      <w:r w:rsidR="00D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— осалить заготовленными снежками игроков, которые бега ют по площадке. Осаленные игр</w:t>
      </w:r>
      <w:r w:rsidR="00D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 становятся помощниками водя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щего, встают в круг и получают право тоже осаливать игроков за кругом. Таким образом, по ходу </w:t>
      </w:r>
      <w:r w:rsidR="00D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постепенно уменьшается чис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игроков, свободно бегающих по площадке. Игра заканчивается, когда остается один не осаленный игрок. Он — победитель и может стать водящим при повторной игре.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Попади в городок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2 человек</w:t>
      </w:r>
    </w:p>
    <w:p w:rsidR="002E4F49" w:rsidRPr="00EB43DE" w:rsidRDefault="00EB43DE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</w:t>
      </w:r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игры: городки (небольшие палочки) или пустая консервная банка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делятся на 2 коман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 заготавливают снежки и выст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раиваются за общей чертой. Перед каждой командой на расстоянии 8 шагов ставят по «городку», зак</w:t>
      </w:r>
      <w:r w:rsidR="00D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опанному вертикально в снег. Иг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рающие обеих команд одновременно дают залп снежками, каждая по своему «городку». Сбитый «горо</w:t>
      </w:r>
      <w:r w:rsidR="00D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док» относится на один шаг даль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черты метания. Затем следую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новые залпы. Команда, не сбив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 свой «городок», делает новую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попытку до тех пор, пока «горо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док» не будет сбит.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Команда, игроки которой сумеют за условленное число залпов отодвинуть свой «городок» дальше другого, побеждает. Переступать за линию метания нельзя.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Великан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2 человека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игры: канат или толстая веревка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снега лепят «великана» (сне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жную бабу) и сквозь него пропус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кают канат. Играющие (равные по силе) становятся друг против друга в 2-3 м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«великана» и беру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за канат. По сигналу начина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перетягивать его, каждый в свою сторону.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игрок, которому удастся натолкнуть противника на «великана». Нельзя выпускать канат из рук до того, как «великан» будет повален.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Гонки </w:t>
      </w:r>
      <w:proofErr w:type="gramStart"/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снежных</w:t>
      </w:r>
      <w:proofErr w:type="gramEnd"/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комов</w:t>
      </w:r>
      <w:proofErr w:type="spellEnd"/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2 человек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игры: флажки</w:t>
      </w:r>
    </w:p>
    <w:p w:rsidR="002E4F49" w:rsidRPr="00EB43DE" w:rsidRDefault="00EB43DE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игры </w:t>
      </w:r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 лепит себе снежный ком ди</w:t>
      </w:r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аметром 50-60 см. Ведущий 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мает' комья участников и обтесы</w:t>
      </w:r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 их до приблизительно одинакового размера. Игроки со своими снежными комьями выстраиваются на старте. Игровое поле длиной 10-12 м ограничивается флажками. Игроки по сигналу водящего, катя снежные комья, добираются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флажков, огибают их и возвра</w:t>
      </w:r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щаются на финиш-старт. Игрок, прибежавший первым, побеждает, а из комьев после 3-4 забегов лепят снежную бабу.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Не только метко, но и сильно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2 человек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игры: круглая мишень, которая может поворачива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шесте, снежки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шесте укрепляют круглую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мишень, которая может поворачиваться 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шеста. Шест вбивают в землю, отходят от него на 5-7 шагов и чертят линию для бросков. Игроки по очереди встают на линию и кидают по 10 снежков в мишень. Подсчет очков ведется так: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игрок попал в мишень — получает 1 очко;</w:t>
      </w:r>
    </w:p>
    <w:p w:rsidR="002E4F49" w:rsidRPr="00EB43DE" w:rsidRDefault="002E4F49" w:rsidP="00DB22B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игрок </w:t>
      </w: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 в мишень и мишень повернулась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боком</w:t>
      </w:r>
      <w:r w:rsidR="00EB43DE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лучает 2 очка;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игрок попал в </w:t>
      </w: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повернулась обратной 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— 3 очка;</w:t>
      </w:r>
    </w:p>
    <w:p w:rsidR="002E4F49" w:rsidRPr="00EB43DE" w:rsidRDefault="002E4F49" w:rsidP="00EB43D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игрок не попадает в мишень, очки ему не зачисляются.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Участник, набравший максим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альное количество очков, выигры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Верная рука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2 человек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игры: палки длиной 1,5 м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игры из снега выкладывается вал толщиной 30-40 см (высота вала несущественна, в любом случ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 1 м хватит). </w:t>
      </w:r>
      <w:proofErr w:type="gramStart"/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Игроки, отступив от вала 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5-7 шагов, б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ерут палки и по очереди бросают)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палку в вал так, чтобы пробить снеж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преграду.</w:t>
      </w:r>
      <w:proofErr w:type="gramEnd"/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</w:t>
      </w:r>
      <w:proofErr w:type="gramStart"/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потренируются, проводится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соревнование: кто пробьет снеж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преграду, отойдя на самое дальнее 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расстояние. Побеждает тот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участник, который с большего расстояния пробьет снежный вал.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Двое на снегу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2 человека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 чертят круг диаметром 2 м.  Два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соперника, заложив руки за спины, входят в круг и по сигналу ведущего пытаются вы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нуть друг друга из круга. Если игрок заступил за круг или убрал руки из-за спины, он проигрывает. В этой игре нельзя допускать болевых приемов, судит игру ведущий. Игрок, не вышедший из круга, побеждает.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Пятнашки на санках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6 человек (четное количество) Инвентарь для игры: 3 пары санок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несколько пар. В каждой и</w:t>
      </w:r>
      <w:r w:rsid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них один играющий везет друго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сидящего на санках. Одна пара — водящая. Они стремятся догнать любую другую пару игроков и осалить одного из них. Салит игрок, сидящий на санях, но делает это только прикосновением руки. Если в паре игрок осален, пара становится водящей, и игра продолжается.</w:t>
      </w:r>
    </w:p>
    <w:p w:rsidR="00E9308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 пределах о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граниченной площади. 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Лыжники на санках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участников: от 2 человек 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игры: флажки, санки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с горки пройдет интереснее, если детям дать задание: собрать большее количество флажков (веточек), расставленных вдоль склона; проехать через ворота ус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троенных из лыжных палок; в кон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склона повернуть и проехать по обозначенной на снегу узкой дорожке.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Кто быстрее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6 человек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игры: санки, флажки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игровом поле отмечают флажками линии старта и финиша. Игроки делятся на команды по 3 человека. Первые номера каждой команды становятся впереди саней на стартовую линию и берутся за веревку; вторые садятся на санки, а 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 встают позади для подтал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кивания. По сигналу ведущего тройки везут санки вперед до линии финиша к своему флажку, огибают его и быстро меняются местами: первые номера встают назад для по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дталкивания, вторые берут верев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ку, а третьи садятся на санки, и сразу без сигнала тройки снова везут санки к стартовой линии. Огибают флажок, снова меняются местами и едут к финишу. Когда последний ребенок, подталкивающий санки, встанет на финишную линию, он берет флажок в руки и поднимает его вверх. Выигрывает тройка, первая поднявшая флажок.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Слалом на санках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2 человек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игры: санки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склоне горы раскладывают по прямой линии крупные комья снега на расстоянии 6-8 шагов оди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от другого. Сев на санки и уп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равляя ими, участник спускается с горы, огибая один ком снега справа, а другой слева. Выигрывает тот, кто точнее и быстрее вы полнит это задание.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Возьми приз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2 человек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игры: санки, лыжные палки, веревочки и призы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трассе спуска ставят 2 ворот: одни на склоне горы, другие у подножия (ворота делаются из 2 воткнутых лыжных палок и одной поперечной). К поперечной палке на разной высоте </w:t>
      </w: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подвешены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тонких нитях 2 приза. Проезжая под воротами, надо сорвать приз. Тот, кто смог это сделать, получает его в награду.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Кто дальше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2 человек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игры: лыжи, лыжные палки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ровной площадке играю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выстраиваются на лыжах в ше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ренгу и втыкают в снег палки. Ведущий отступает от шеренги 6— 10 м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проводит линию. По сигн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 игроки разбегаются до отмет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отталкиваются от нее и скольз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по инерции до полной останов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 Тот, кто окажется дальше всех, побеждает.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На горку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2 человек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 игры: лыжи, лыжные палки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Соревнуются 2 команды. Лы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жники выстраиваются в ряд на од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общей линии. По сигналу руководителя все участники бегут на лыжах вперед, стараясь как можно скорее взобраться на гору. От стающим разрешается помогать: пр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отягивать палки, поднимать </w:t>
      </w:r>
      <w:proofErr w:type="gramStart"/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упав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Это важно, так как команда выигрывает только в том случае, если она в полном составе окажется на горе.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На одной лыже</w:t>
      </w:r>
    </w:p>
    <w:p w:rsidR="002E4F49" w:rsidRPr="00EB43DE" w:rsidRDefault="00DB22B8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6</w:t>
      </w:r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игры: лыжи, лыжные палки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 дистанцию длиной 20 м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размечают линиями старта и финиша. Игроков разбивают на 2 команды, которые выстраиваются в колонны. У каждого игрока в руках 2 лыжные палки, а на ноге только 1 лыжа. По сигналу судьи первые участники проезжают лыжную дистанцию на одной ноге, отталкиваясь палками. Ногой, свободной от лыжи, наступать на снег нельзя. Как только лыжник пересечет финишную черту, он поднимает руку вверх, и следующий участник его команды начинает забег. Выигрывает команда, первой закончившая эстафету.</w:t>
      </w:r>
    </w:p>
    <w:p w:rsidR="002E4F49" w:rsidRPr="00E9308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9308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Лыжники, на места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5 человек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для игры: лыжи, лыжные палки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на лыжах с палками на равных расстояниях друг от друга размещаются по большому кр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угу, размер которого зависит от </w:t>
      </w:r>
      <w:proofErr w:type="spell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</w:t>
      </w:r>
      <w:proofErr w:type="spell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участников. Водящий стоит вне круга на лыжах без палок.</w:t>
      </w:r>
    </w:p>
    <w:p w:rsidR="00E9308E" w:rsidRDefault="002E4F49" w:rsidP="00E93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начинают медленно двиг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по кругу на таком расстоя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 чтобы не мешать друг другу. Водящий подъезжает к любому игроку и говорит: «За мной!» — после чего приглашенный лыжник втыкает палки в снег и едет за водящим в сторону от круга. Так постепенно водящий приглашает всех лыжников, и они двигаются за ним в колонне по одному. Водящий отводит колонну в сторону от круга, на котором остались воткнутые в снег палки, и неожиданно подает команду: «Все по местам!»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команде все лыжники </w:t>
      </w:r>
    </w:p>
    <w:p w:rsidR="002E4F49" w:rsidRPr="00EB43DE" w:rsidRDefault="00E9308E" w:rsidP="00E93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</w:t>
      </w:r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мятся быстрее вернуться в круг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взяться за любые воткнутые пал</w:t>
      </w:r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ки. Водящий также занимает место у любых палок. </w:t>
      </w:r>
      <w:proofErr w:type="gramStart"/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Оставшийся</w:t>
      </w:r>
      <w:proofErr w:type="gramEnd"/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палок становится водящим.</w:t>
      </w:r>
    </w:p>
    <w:p w:rsidR="002E4F49" w:rsidRPr="00E9308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9308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Завладей палкой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6 человек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для игры: лыжи, лыжные палки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Соревнуются 2 команды, по 3-6 человек в каждой. Игроки обеих команд рассчитываются по порядку и строятся в общую шеренгу. Одна команда располагается справа от ведущего, другая — слева. Лыжные палки все участники в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тыкают в снег позади себя. Веду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берет одну из палок и кидает ее, словно копье, вперед. Палка, пролетев 10-15 м, падает и втыкается в снег. В это время ведущий называет любой номер, наприм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2. Игроки обеих команд, имею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этот номер, стремительно бегут на лыжах к палке. Каждый стремится обогнать своего партнера, чтобы первым схватить палку и поднять ее вверх. Тот, кому это удастся,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для своей ко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манды 1 очко. Игроки возвращают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свои места, а ведущий сно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берет палку и бросает ее вперед, вызывая новый номер, и т. д. Выигрывает команда, набравшая большее число очков.</w:t>
      </w:r>
    </w:p>
    <w:p w:rsidR="002E4F49" w:rsidRPr="00E9308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E9308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lang w:eastAsia="ru-RU"/>
        </w:rPr>
        <w:t>Выручалочки</w:t>
      </w:r>
    </w:p>
    <w:p w:rsidR="002E4F49" w:rsidRPr="00EB43DE" w:rsidRDefault="00DB22B8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от 6</w:t>
      </w:r>
      <w:r w:rsidR="002E4F49"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для игры: лыжи, лыжные палки</w:t>
      </w:r>
    </w:p>
    <w:p w:rsidR="002E4F49" w:rsidRPr="00EB43DE" w:rsidRDefault="002E4F49" w:rsidP="00EB4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выбирают водящего, который становится салкой и должен осалить любого игрока. Особенность этой игры в том, что, как только водящий начинает на</w:t>
      </w:r>
      <w:r w:rsidR="00E9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стигать кого-то, любой игрок мо</w:t>
      </w:r>
      <w:r w:rsidRPr="00EB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выручить товарища, пробежав между ними и преследователем. И тогда водящий — салка — обязан бежать за ним, но и того могут выручить товарищи таким же образом. Игрок, которого осалит сал ка, меняется с ним ролями, и игра продолжается с новым</w:t>
      </w:r>
    </w:p>
    <w:p w:rsidR="003E2796" w:rsidRPr="00EB43DE" w:rsidRDefault="003E2796" w:rsidP="00EB43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2796" w:rsidRPr="00EB43DE" w:rsidSect="00D8710F">
      <w:pgSz w:w="11906" w:h="16838"/>
      <w:pgMar w:top="42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24659"/>
    <w:multiLevelType w:val="hybridMultilevel"/>
    <w:tmpl w:val="11B0E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66CD11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4F49"/>
    <w:rsid w:val="0000438D"/>
    <w:rsid w:val="000E59EA"/>
    <w:rsid w:val="001D260D"/>
    <w:rsid w:val="00286352"/>
    <w:rsid w:val="002E4F49"/>
    <w:rsid w:val="003E2796"/>
    <w:rsid w:val="004B4E89"/>
    <w:rsid w:val="008472D8"/>
    <w:rsid w:val="00965FA6"/>
    <w:rsid w:val="00A02C3F"/>
    <w:rsid w:val="00CB7383"/>
    <w:rsid w:val="00D8710F"/>
    <w:rsid w:val="00DB22B8"/>
    <w:rsid w:val="00E9308E"/>
    <w:rsid w:val="00E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7</cp:revision>
  <dcterms:created xsi:type="dcterms:W3CDTF">2019-11-13T20:11:00Z</dcterms:created>
  <dcterms:modified xsi:type="dcterms:W3CDTF">2019-11-14T06:58:00Z</dcterms:modified>
</cp:coreProperties>
</file>