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DE" w:rsidRDefault="000129DE" w:rsidP="000129DE">
      <w:pPr>
        <w:spacing w:line="240" w:lineRule="auto"/>
        <w:jc w:val="center"/>
      </w:pPr>
      <w:r>
        <w:t>Форма о</w:t>
      </w:r>
      <w:r w:rsidR="00A20AF5">
        <w:t>тчет</w:t>
      </w:r>
      <w:r>
        <w:t>а</w:t>
      </w:r>
      <w:r w:rsidR="00A20AF5">
        <w:t xml:space="preserve"> о реализации плана мероприятий по достижению целевых показателей </w:t>
      </w:r>
    </w:p>
    <w:p w:rsidR="00A20AF5" w:rsidRDefault="00A20AF5" w:rsidP="007C1493">
      <w:pPr>
        <w:spacing w:after="120" w:line="240" w:lineRule="auto"/>
        <w:jc w:val="center"/>
      </w:pPr>
      <w:r>
        <w:t>национальн</w:t>
      </w:r>
      <w:r w:rsidR="00F83150">
        <w:t>ых</w:t>
      </w:r>
      <w:r>
        <w:t xml:space="preserve"> проектов </w:t>
      </w:r>
      <w:r w:rsidR="000129DE">
        <w:t xml:space="preserve">«Образование» и «Демография» </w:t>
      </w:r>
      <w:r>
        <w:t>в 2019 году</w:t>
      </w:r>
    </w:p>
    <w:p w:rsidR="00A20AF5" w:rsidRDefault="00084449" w:rsidP="007C1493">
      <w:pPr>
        <w:spacing w:line="240" w:lineRule="auto"/>
        <w:jc w:val="center"/>
      </w:pPr>
      <w:r>
        <w:t>________________________</w:t>
      </w:r>
      <w:r w:rsidRPr="00084449">
        <w:rPr>
          <w:u w:val="single"/>
        </w:rPr>
        <w:t>МБДОУ «Детский сад № 455» г. о. Самара</w:t>
      </w:r>
      <w:r>
        <w:t>_____________________</w:t>
      </w:r>
    </w:p>
    <w:p w:rsidR="00A20AF5" w:rsidRPr="00A20AF5" w:rsidRDefault="00A20AF5" w:rsidP="00A20AF5">
      <w:pPr>
        <w:jc w:val="center"/>
        <w:rPr>
          <w:i/>
          <w:vertAlign w:val="superscript"/>
        </w:rPr>
      </w:pPr>
      <w:r w:rsidRPr="00A20AF5">
        <w:rPr>
          <w:i/>
          <w:vertAlign w:val="superscript"/>
        </w:rPr>
        <w:t>(краткое наименование образовательного учреждения</w:t>
      </w:r>
      <w:r>
        <w:rPr>
          <w:i/>
          <w:vertAlign w:val="superscript"/>
        </w:rPr>
        <w:t>)</w:t>
      </w:r>
    </w:p>
    <w:tbl>
      <w:tblPr>
        <w:tblW w:w="1594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523"/>
        <w:gridCol w:w="1587"/>
        <w:gridCol w:w="1385"/>
        <w:gridCol w:w="4042"/>
        <w:gridCol w:w="1843"/>
        <w:gridCol w:w="2082"/>
        <w:gridCol w:w="1491"/>
      </w:tblGrid>
      <w:tr w:rsidR="00F10F66" w:rsidRPr="001F51CC" w:rsidTr="00D73693">
        <w:trPr>
          <w:trHeight w:val="20"/>
          <w:tblHeader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№</w:t>
            </w:r>
          </w:p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п/п</w:t>
            </w:r>
          </w:p>
        </w:tc>
        <w:tc>
          <w:tcPr>
            <w:tcW w:w="26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F10F66" w:rsidRPr="001F51CC" w:rsidRDefault="00F10F66" w:rsidP="001C13A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A20AF5">
              <w:rPr>
                <w:sz w:val="22"/>
                <w:szCs w:val="22"/>
              </w:rPr>
              <w:t>Наименование показателя, результата</w:t>
            </w:r>
            <w:r w:rsidR="001C13A7">
              <w:rPr>
                <w:sz w:val="22"/>
                <w:szCs w:val="22"/>
              </w:rPr>
              <w:t>/ перечень мероприятий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Установленное значение показателя на 2019 год</w:t>
            </w:r>
            <w:r w:rsidR="001C13A7">
              <w:rPr>
                <w:sz w:val="22"/>
                <w:szCs w:val="22"/>
              </w:rPr>
              <w:t xml:space="preserve"> для ОУ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исполнения показателя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C015ED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Характеристика результата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 xml:space="preserve">Объем финансовых средств на реализацию (при необходимости) 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1F51CC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r w:rsidR="00F14A65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не</w:t>
            </w:r>
            <w:r w:rsidR="00F14A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достижения</w:t>
            </w:r>
            <w:r w:rsidR="00F14A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установленного значения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10F66" w:rsidRPr="00A20AF5" w:rsidRDefault="00F10F66" w:rsidP="00A20AF5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 w:rsidRPr="001F51CC">
              <w:rPr>
                <w:sz w:val="22"/>
                <w:szCs w:val="22"/>
              </w:rPr>
              <w:t>Примечание</w:t>
            </w:r>
          </w:p>
        </w:tc>
      </w:tr>
      <w:tr w:rsidR="00F10F66" w:rsidRPr="001F51CC" w:rsidTr="00D73693">
        <w:trPr>
          <w:trHeight w:val="20"/>
        </w:trPr>
        <w:tc>
          <w:tcPr>
            <w:tcW w:w="15946" w:type="dxa"/>
            <w:gridSpan w:val="9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F10F66" w:rsidRPr="003132F3" w:rsidRDefault="00F10F66" w:rsidP="00C015ED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t>Национальный проект «Образование»</w:t>
            </w: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73693" w:rsidRDefault="00D73693" w:rsidP="000910AA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0129DE" w:rsidRDefault="00D73693" w:rsidP="003132F3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37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«Успех каждого ребёнка»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0910A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3693">
              <w:rPr>
                <w:sz w:val="22"/>
                <w:szCs w:val="22"/>
              </w:rPr>
              <w:t>.1.</w:t>
            </w: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33469" w:rsidRDefault="007B4332" w:rsidP="0013346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3469">
              <w:rPr>
                <w:sz w:val="24"/>
                <w:szCs w:val="24"/>
              </w:rPr>
              <w:t>Организация системы дополнительного образования дошкольников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6B25A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D6A6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E35B07" w:rsidRDefault="00F0059F" w:rsidP="00F0059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35B07">
              <w:rPr>
                <w:sz w:val="24"/>
                <w:szCs w:val="24"/>
              </w:rPr>
              <w:t>Дополнительные образовательные услуги</w:t>
            </w:r>
            <w:r w:rsidR="00537C23" w:rsidRPr="00E35B07">
              <w:rPr>
                <w:sz w:val="24"/>
                <w:szCs w:val="24"/>
              </w:rPr>
              <w:t>:</w:t>
            </w:r>
          </w:p>
          <w:p w:rsidR="00537C23" w:rsidRPr="00E35B07" w:rsidRDefault="00537C23" w:rsidP="00537C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35B07">
              <w:rPr>
                <w:sz w:val="24"/>
                <w:szCs w:val="24"/>
              </w:rPr>
              <w:t xml:space="preserve">- </w:t>
            </w:r>
            <w:r w:rsidR="00F0059F" w:rsidRPr="00E35B07">
              <w:rPr>
                <w:sz w:val="24"/>
                <w:szCs w:val="24"/>
              </w:rPr>
              <w:t>«Детский фитнес»;</w:t>
            </w:r>
          </w:p>
          <w:p w:rsidR="00F0059F" w:rsidRPr="00E35B07" w:rsidRDefault="00F0059F" w:rsidP="00537C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35B07">
              <w:rPr>
                <w:sz w:val="24"/>
                <w:szCs w:val="24"/>
              </w:rPr>
              <w:t>- «Юный книголюб»;</w:t>
            </w:r>
          </w:p>
          <w:p w:rsidR="00537C23" w:rsidRPr="00E35B07" w:rsidRDefault="00F0059F" w:rsidP="00355E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35B07">
              <w:rPr>
                <w:sz w:val="24"/>
                <w:szCs w:val="24"/>
              </w:rPr>
              <w:t>- мини-мастерская «</w:t>
            </w:r>
            <w:proofErr w:type="spellStart"/>
            <w:r w:rsidRPr="00E35B07">
              <w:rPr>
                <w:sz w:val="24"/>
                <w:szCs w:val="24"/>
              </w:rPr>
              <w:t>Трудовичок</w:t>
            </w:r>
            <w:proofErr w:type="spellEnd"/>
            <w:r w:rsidRPr="00E35B07">
              <w:rPr>
                <w:sz w:val="24"/>
                <w:szCs w:val="24"/>
              </w:rPr>
              <w:t>»</w:t>
            </w:r>
          </w:p>
          <w:p w:rsidR="00355E4A" w:rsidRPr="001F51CC" w:rsidRDefault="00355E4A" w:rsidP="00355E4A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37C2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37C2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537C2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3693" w:rsidRPr="001F51CC" w:rsidTr="002D6A6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D73693" w:rsidRPr="001F51CC" w:rsidRDefault="00D73693" w:rsidP="006A51E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33469" w:rsidRDefault="00133469" w:rsidP="006A51E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3469">
              <w:rPr>
                <w:sz w:val="24"/>
                <w:szCs w:val="24"/>
              </w:rPr>
              <w:t>Участие воспитанников в проектах, конкурсах естественнонаучной и технической направленности на различных уровнях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14627B" w:rsidP="002D6A6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10CF">
              <w:rPr>
                <w:sz w:val="22"/>
                <w:szCs w:val="22"/>
              </w:rPr>
              <w:t>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D6A67" w:rsidP="002D6A6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E35B07" w:rsidRDefault="006A51E3" w:rsidP="006A51E3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E35B07">
              <w:rPr>
                <w:sz w:val="24"/>
                <w:szCs w:val="24"/>
              </w:rPr>
              <w:t>Участие воспитанников в городском смотре-конкурсе «День технического творчества».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E35B0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E35B0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E35B0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33469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133469" w:rsidP="000910AA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133469" w:rsidRPr="00133469" w:rsidRDefault="00133469" w:rsidP="0013346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33469">
              <w:rPr>
                <w:sz w:val="24"/>
                <w:szCs w:val="24"/>
              </w:rPr>
              <w:t>Участие воспитанников в проектах, конкурсах музыкальной и художественно-эстетической направленности на различных уровнях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6B25A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E10CF">
              <w:rPr>
                <w:sz w:val="22"/>
                <w:szCs w:val="22"/>
              </w:rPr>
              <w:t>0 %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2D6A6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77CB" w:rsidRPr="000A638B" w:rsidRDefault="009677CB" w:rsidP="000A63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A638B">
              <w:rPr>
                <w:sz w:val="24"/>
                <w:szCs w:val="24"/>
              </w:rPr>
              <w:t>Участие воспитанников в конкурсах:</w:t>
            </w:r>
          </w:p>
          <w:p w:rsidR="00133469" w:rsidRPr="000A638B" w:rsidRDefault="00A72BE5" w:rsidP="000A63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A638B">
              <w:rPr>
                <w:sz w:val="24"/>
                <w:szCs w:val="24"/>
              </w:rPr>
              <w:t xml:space="preserve">- </w:t>
            </w:r>
            <w:r w:rsidRPr="000A638B">
              <w:rPr>
                <w:sz w:val="24"/>
                <w:szCs w:val="24"/>
                <w:lang w:val="en-US"/>
              </w:rPr>
              <w:t>X</w:t>
            </w:r>
            <w:r w:rsidR="0071582A" w:rsidRPr="000A638B">
              <w:rPr>
                <w:sz w:val="24"/>
                <w:szCs w:val="24"/>
              </w:rPr>
              <w:t xml:space="preserve"> Международный конкурс</w:t>
            </w:r>
            <w:r w:rsidR="009677CB" w:rsidRPr="000A638B">
              <w:rPr>
                <w:sz w:val="24"/>
                <w:szCs w:val="24"/>
              </w:rPr>
              <w:t xml:space="preserve"> </w:t>
            </w:r>
            <w:r w:rsidR="0071582A" w:rsidRPr="000A638B">
              <w:rPr>
                <w:sz w:val="24"/>
                <w:szCs w:val="24"/>
              </w:rPr>
              <w:t>- фестиваль</w:t>
            </w:r>
            <w:r w:rsidRPr="000A638B">
              <w:rPr>
                <w:sz w:val="24"/>
                <w:szCs w:val="24"/>
              </w:rPr>
              <w:t xml:space="preserve"> художественного творчества «Осенний калейдоскоп» (</w:t>
            </w:r>
            <w:r w:rsidR="000A638B" w:rsidRPr="000A638B">
              <w:rPr>
                <w:sz w:val="24"/>
                <w:szCs w:val="24"/>
              </w:rPr>
              <w:t xml:space="preserve">Кузнецова Л., Моисеева Н., </w:t>
            </w:r>
            <w:proofErr w:type="spellStart"/>
            <w:r w:rsidR="000A638B" w:rsidRPr="000A638B">
              <w:rPr>
                <w:sz w:val="24"/>
                <w:szCs w:val="24"/>
              </w:rPr>
              <w:t>Загудаева</w:t>
            </w:r>
            <w:proofErr w:type="spellEnd"/>
            <w:r w:rsidR="000A638B" w:rsidRPr="000A638B">
              <w:rPr>
                <w:sz w:val="24"/>
                <w:szCs w:val="24"/>
              </w:rPr>
              <w:t xml:space="preserve"> Е. - </w:t>
            </w:r>
            <w:r w:rsidR="0071582A" w:rsidRPr="000A638B">
              <w:rPr>
                <w:sz w:val="24"/>
                <w:szCs w:val="24"/>
              </w:rPr>
              <w:t xml:space="preserve">Диплом  Лауреата </w:t>
            </w:r>
            <w:r w:rsidR="0071582A" w:rsidRPr="000A638B">
              <w:rPr>
                <w:sz w:val="24"/>
                <w:szCs w:val="24"/>
                <w:lang w:val="en-US"/>
              </w:rPr>
              <w:t>III</w:t>
            </w:r>
            <w:r w:rsidR="0071582A" w:rsidRPr="000A638B">
              <w:rPr>
                <w:sz w:val="24"/>
                <w:szCs w:val="24"/>
              </w:rPr>
              <w:t xml:space="preserve"> </w:t>
            </w:r>
            <w:r w:rsidR="000A638B" w:rsidRPr="000A638B">
              <w:rPr>
                <w:sz w:val="24"/>
                <w:szCs w:val="24"/>
              </w:rPr>
              <w:t>степени</w:t>
            </w:r>
            <w:r w:rsidRPr="000A638B">
              <w:rPr>
                <w:sz w:val="24"/>
                <w:szCs w:val="24"/>
              </w:rPr>
              <w:t>)</w:t>
            </w:r>
            <w:r w:rsidR="00B357DC" w:rsidRPr="000A638B">
              <w:rPr>
                <w:sz w:val="24"/>
                <w:szCs w:val="24"/>
              </w:rPr>
              <w:t>;</w:t>
            </w:r>
          </w:p>
          <w:p w:rsidR="0071582A" w:rsidRPr="0071582A" w:rsidRDefault="000A638B" w:rsidP="000A638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A638B">
              <w:rPr>
                <w:sz w:val="24"/>
                <w:szCs w:val="24"/>
              </w:rPr>
              <w:t>- международный конкурс</w:t>
            </w:r>
            <w:r w:rsidR="00B357DC" w:rsidRPr="000A638B">
              <w:rPr>
                <w:sz w:val="24"/>
                <w:szCs w:val="24"/>
              </w:rPr>
              <w:t xml:space="preserve"> детского из</w:t>
            </w:r>
            <w:r w:rsidR="009677CB" w:rsidRPr="000A638B">
              <w:rPr>
                <w:sz w:val="24"/>
                <w:szCs w:val="24"/>
              </w:rPr>
              <w:t xml:space="preserve">образительного творчества «На свете много дел добра – совсем </w:t>
            </w:r>
            <w:r w:rsidR="009677CB" w:rsidRPr="000A638B">
              <w:rPr>
                <w:sz w:val="24"/>
                <w:szCs w:val="24"/>
              </w:rPr>
              <w:lastRenderedPageBreak/>
              <w:t>простых и малых»</w:t>
            </w:r>
            <w:r w:rsidR="00AE1E02" w:rsidRPr="000A638B">
              <w:rPr>
                <w:sz w:val="24"/>
                <w:szCs w:val="24"/>
              </w:rPr>
              <w:t xml:space="preserve"> (</w:t>
            </w:r>
            <w:r w:rsidRPr="000A638B">
              <w:rPr>
                <w:sz w:val="24"/>
                <w:szCs w:val="24"/>
              </w:rPr>
              <w:t>награждены Дипломами</w:t>
            </w:r>
            <w:r w:rsidR="0014627B">
              <w:rPr>
                <w:sz w:val="24"/>
                <w:szCs w:val="24"/>
              </w:rPr>
              <w:t xml:space="preserve"> и Сертификатами</w:t>
            </w:r>
            <w:r w:rsidR="0071582A" w:rsidRPr="000A638B">
              <w:rPr>
                <w:sz w:val="24"/>
                <w:szCs w:val="24"/>
              </w:rPr>
              <w:t>)</w:t>
            </w:r>
            <w:r w:rsidRPr="000A638B">
              <w:rPr>
                <w:sz w:val="24"/>
                <w:szCs w:val="24"/>
              </w:rPr>
              <w:t>;</w:t>
            </w:r>
          </w:p>
          <w:p w:rsidR="00D20A15" w:rsidRDefault="000A638B" w:rsidP="00D20A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0A638B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областной</w:t>
            </w:r>
            <w:r w:rsidR="0071582A" w:rsidRPr="0071582A">
              <w:rPr>
                <w:rFonts w:eastAsiaTheme="minorHAnsi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профориентационный</w:t>
            </w:r>
            <w:proofErr w:type="spellEnd"/>
            <w:r w:rsidR="0071582A" w:rsidRPr="0071582A">
              <w:rPr>
                <w:rFonts w:eastAsiaTheme="minorHAnsi"/>
                <w:sz w:val="24"/>
                <w:szCs w:val="24"/>
                <w:lang w:eastAsia="en-US"/>
              </w:rPr>
              <w:t xml:space="preserve"> конкурс среди обучающихся образовательных организаций  Самарской области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1582A" w:rsidRPr="0071582A">
              <w:rPr>
                <w:rFonts w:eastAsiaTheme="minorHAnsi"/>
                <w:sz w:val="24"/>
                <w:szCs w:val="24"/>
                <w:lang w:eastAsia="en-US"/>
              </w:rPr>
              <w:t>«Профессии региона. Взгляд в будущее»</w:t>
            </w:r>
            <w:r w:rsidR="00D20A1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20A15" w:rsidRPr="000A638B">
              <w:rPr>
                <w:sz w:val="24"/>
                <w:szCs w:val="24"/>
              </w:rPr>
              <w:t>(</w:t>
            </w:r>
            <w:proofErr w:type="gramStart"/>
            <w:r w:rsidR="00D20A15">
              <w:rPr>
                <w:sz w:val="24"/>
                <w:szCs w:val="24"/>
              </w:rPr>
              <w:t>награждены</w:t>
            </w:r>
            <w:proofErr w:type="gramEnd"/>
            <w:r w:rsidR="002B353D">
              <w:rPr>
                <w:sz w:val="24"/>
                <w:szCs w:val="24"/>
              </w:rPr>
              <w:t xml:space="preserve"> Сертификатами</w:t>
            </w:r>
            <w:r w:rsidR="00D20A15" w:rsidRPr="000A638B">
              <w:rPr>
                <w:sz w:val="24"/>
                <w:szCs w:val="24"/>
              </w:rPr>
              <w:t>);</w:t>
            </w:r>
          </w:p>
          <w:p w:rsidR="00E47806" w:rsidRDefault="00E47806" w:rsidP="00D20A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 конкурс Безопасное колесо в номинации «Декоративно-прикладное творчество» - «</w:t>
            </w:r>
            <w:proofErr w:type="spellStart"/>
            <w:r>
              <w:rPr>
                <w:sz w:val="24"/>
                <w:szCs w:val="24"/>
              </w:rPr>
              <w:t>Лэпбук</w:t>
            </w:r>
            <w:proofErr w:type="spellEnd"/>
            <w:r>
              <w:rPr>
                <w:sz w:val="24"/>
                <w:szCs w:val="24"/>
              </w:rPr>
              <w:t>» (3 место)</w:t>
            </w:r>
            <w:r w:rsidR="006A1820">
              <w:rPr>
                <w:sz w:val="24"/>
                <w:szCs w:val="24"/>
              </w:rPr>
              <w:t>;</w:t>
            </w:r>
          </w:p>
          <w:p w:rsidR="006A1820" w:rsidRDefault="006A1820" w:rsidP="00D20A1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региональный конкурс детского творчества «Талантики-2019»;</w:t>
            </w:r>
          </w:p>
          <w:p w:rsidR="0071582A" w:rsidRDefault="006A1820" w:rsidP="00A71A85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районный конкурс художественного творче</w:t>
            </w:r>
            <w:r w:rsidR="00450179">
              <w:rPr>
                <w:sz w:val="24"/>
                <w:szCs w:val="24"/>
              </w:rPr>
              <w:t xml:space="preserve">ства для дошкольников в технике </w:t>
            </w:r>
            <w:proofErr w:type="spellStart"/>
            <w:r w:rsidR="00450179">
              <w:rPr>
                <w:sz w:val="24"/>
                <w:szCs w:val="24"/>
              </w:rPr>
              <w:t>пластинография</w:t>
            </w:r>
            <w:proofErr w:type="spellEnd"/>
            <w:r w:rsidR="00450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«Пластилиновые фантазии»</w:t>
            </w:r>
            <w:r w:rsidR="00187E0D">
              <w:rPr>
                <w:sz w:val="24"/>
                <w:szCs w:val="24"/>
              </w:rPr>
              <w:t>;</w:t>
            </w:r>
          </w:p>
          <w:p w:rsidR="00187E0D" w:rsidRPr="00A71A85" w:rsidRDefault="00187E0D" w:rsidP="00A71A85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городской конкурс детско-юношеской научно-практической конференции в области пожарной безопасности «Мир в наших руках!».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3469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37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«Поддержка семей, имеющих детей»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0910A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73693">
              <w:rPr>
                <w:sz w:val="22"/>
                <w:szCs w:val="22"/>
              </w:rPr>
              <w:t>.1.</w:t>
            </w: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261C36" w:rsidRDefault="00AD2C3A" w:rsidP="00AD2C3A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13151E">
              <w:rPr>
                <w:sz w:val="24"/>
                <w:szCs w:val="24"/>
              </w:rPr>
              <w:t xml:space="preserve">Организация работы консультационного </w:t>
            </w:r>
            <w:r>
              <w:rPr>
                <w:sz w:val="24"/>
                <w:szCs w:val="24"/>
              </w:rPr>
              <w:t>пункта</w:t>
            </w:r>
            <w:r w:rsidRPr="0013151E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6B25A1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D6A6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42618" w:rsidRPr="00B42618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Работа Консультационного центра осуществляется на базе МБДОУ</w:t>
            </w:r>
          </w:p>
          <w:p w:rsidR="00B42618" w:rsidRPr="00B42618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«Детский сад № 455</w:t>
            </w: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»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 г. о. Самара</w:t>
            </w:r>
            <w:r w:rsid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, реализующую </w:t>
            </w: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основную общеобразовательную программу</w:t>
            </w:r>
          </w:p>
          <w:p w:rsidR="00B42618" w:rsidRPr="00B42618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дошкольного образования.</w:t>
            </w:r>
          </w:p>
          <w:p w:rsidR="00B42618" w:rsidRPr="00B42618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Основным содержанием работы К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онсультационного центра в ДОУ </w:t>
            </w: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бы</w:t>
            </w:r>
            <w:r w:rsidR="000B71EB">
              <w:rPr>
                <w:rFonts w:ascii="yandex-sans" w:hAnsi="yandex-sans"/>
                <w:color w:val="000000"/>
                <w:sz w:val="24"/>
                <w:szCs w:val="24"/>
              </w:rPr>
              <w:t>ла разработка нормативно - право</w:t>
            </w: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вой базы, регулирующей его</w:t>
            </w:r>
          </w:p>
          <w:p w:rsidR="00B42618" w:rsidRPr="00B42618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- издан приказ о создании консульт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ационного центра</w:t>
            </w: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0B71EB" w:rsidRPr="000B71EB" w:rsidRDefault="000B71EB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- утверждено Положение о </w:t>
            </w:r>
          </w:p>
          <w:p w:rsidR="00B42618" w:rsidRPr="00B42618" w:rsidRDefault="000B71EB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Консультационном </w:t>
            </w:r>
            <w:proofErr w:type="gramStart"/>
            <w:r w:rsidR="00B42618" w:rsidRPr="00B42618">
              <w:rPr>
                <w:rFonts w:ascii="yandex-sans" w:hAnsi="yandex-sans"/>
                <w:color w:val="000000"/>
                <w:sz w:val="24"/>
                <w:szCs w:val="24"/>
              </w:rPr>
              <w:t>центре</w:t>
            </w:r>
            <w:proofErr w:type="gramEnd"/>
            <w:r w:rsidR="00B42618" w:rsidRPr="00B42618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0B71EB" w:rsidRPr="000B71EB" w:rsidRDefault="00B42618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B42618">
              <w:rPr>
                <w:rFonts w:ascii="yandex-sans" w:hAnsi="yandex-sans"/>
                <w:color w:val="000000"/>
                <w:sz w:val="24"/>
                <w:szCs w:val="24"/>
              </w:rPr>
              <w:t xml:space="preserve">- утвержден режим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работы Консультационного центра.</w:t>
            </w:r>
            <w:r w:rsidR="000B71EB" w:rsidRP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</w:p>
          <w:p w:rsidR="000B71EB" w:rsidRPr="000B71EB" w:rsidRDefault="000B71EB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Для эффективной реализации цели и задач был разработан план работы</w:t>
            </w:r>
          </w:p>
          <w:p w:rsidR="00D73693" w:rsidRPr="000B71EB" w:rsidRDefault="000B71EB" w:rsidP="000B71EB">
            <w:pPr>
              <w:shd w:val="clear" w:color="auto" w:fill="FFFFFF"/>
              <w:spacing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Консультационного центра, определен состав педагогов, оказывающих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 xml:space="preserve">методическую, 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психолого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педагогическую и консультационную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помощь семьям; обеспечено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0B71EB">
              <w:rPr>
                <w:rFonts w:ascii="yandex-sans" w:hAnsi="yandex-sans"/>
                <w:color w:val="000000"/>
                <w:sz w:val="24"/>
                <w:szCs w:val="24"/>
              </w:rPr>
              <w:t>информирование родителей, воспитывающих детей дошкольного возраста.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5430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E3E4E" w:rsidRPr="001F51CC" w:rsidTr="00070965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6E3E4E" w:rsidP="000910AA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6E3E4E" w:rsidRPr="006E3E4E" w:rsidRDefault="006E3E4E" w:rsidP="006E3E4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Проведение информационно –</w:t>
            </w:r>
          </w:p>
          <w:p w:rsidR="006E3E4E" w:rsidRPr="006E3E4E" w:rsidRDefault="006E3E4E" w:rsidP="006E3E4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разъяснительной кампании </w:t>
            </w:r>
            <w:proofErr w:type="gramStart"/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с</w:t>
            </w:r>
            <w:proofErr w:type="gramEnd"/>
          </w:p>
          <w:p w:rsidR="006E3E4E" w:rsidRPr="006E3E4E" w:rsidRDefault="006E3E4E" w:rsidP="006E3E4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родительской общественностью по информированию о возможности получения психолого-</w:t>
            </w:r>
          </w:p>
          <w:p w:rsidR="006E3E4E" w:rsidRPr="0013151E" w:rsidRDefault="006E3E4E" w:rsidP="006E3E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lastRenderedPageBreak/>
              <w:t>педагогической, методической и консультативной помощи.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DE10CF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2D6A67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</w:tcPr>
          <w:p w:rsidR="00070965" w:rsidRPr="006E3E4E" w:rsidRDefault="00070965" w:rsidP="0007096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Проведена</w:t>
            </w: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 информационно –</w:t>
            </w:r>
          </w:p>
          <w:p w:rsidR="00070965" w:rsidRPr="006E3E4E" w:rsidRDefault="00070965" w:rsidP="00070965">
            <w:pPr>
              <w:autoSpaceDE w:val="0"/>
              <w:autoSpaceDN w:val="0"/>
              <w:adjustRightInd w:val="0"/>
              <w:spacing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разъяснительная работа</w:t>
            </w: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                      </w:t>
            </w: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с</w:t>
            </w:r>
            <w:r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родительской общественностью по информированию о возможности получения психолого-</w:t>
            </w:r>
          </w:p>
          <w:p w:rsidR="006E3E4E" w:rsidRPr="001F51CC" w:rsidRDefault="00070965" w:rsidP="00070965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RPr="006E3E4E">
              <w:rPr>
                <w:rFonts w:ascii="TimesNewRomanPSMT" w:eastAsia="Calibri" w:hAnsi="TimesNewRomanPSMT" w:cs="TimesNewRomanPSMT"/>
                <w:sz w:val="24"/>
                <w:szCs w:val="24"/>
                <w:lang w:eastAsia="en-US"/>
              </w:rPr>
              <w:t>педагогической, методической и консультативной помощи.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6E3E4E" w:rsidP="00070965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6E3E4E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3E4E" w:rsidRPr="001F51CC" w:rsidRDefault="006E3E4E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E35B07">
        <w:trPr>
          <w:trHeight w:val="20"/>
        </w:trPr>
        <w:tc>
          <w:tcPr>
            <w:tcW w:w="993" w:type="dxa"/>
            <w:gridSpan w:val="2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37" w:type="dxa"/>
            <w:gridSpan w:val="4"/>
            <w:shd w:val="clear" w:color="auto" w:fill="D6E3BC" w:themeFill="accent3" w:themeFillTint="66"/>
            <w:tcMar>
              <w:left w:w="57" w:type="dxa"/>
              <w:right w:w="57" w:type="dxa"/>
            </w:tcMar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261C36">
              <w:rPr>
                <w:sz w:val="22"/>
                <w:szCs w:val="22"/>
              </w:rPr>
              <w:t>Региональный проект «Социальная активность»</w:t>
            </w:r>
          </w:p>
        </w:tc>
        <w:tc>
          <w:tcPr>
            <w:tcW w:w="1843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2D6A6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0910AA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73693">
              <w:rPr>
                <w:sz w:val="22"/>
                <w:szCs w:val="22"/>
              </w:rPr>
              <w:t>.1.</w:t>
            </w: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03460" w:rsidRPr="00803460" w:rsidRDefault="00803460" w:rsidP="002437E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>Проведение экологических и социально - значимых акций:</w:t>
            </w:r>
          </w:p>
          <w:p w:rsidR="00803460" w:rsidRPr="00803460" w:rsidRDefault="00803460" w:rsidP="002437E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>-добровольческая акция по благоустройству «Сделаем планету чище»;</w:t>
            </w:r>
          </w:p>
          <w:p w:rsidR="00803460" w:rsidRPr="00803460" w:rsidRDefault="00803460" w:rsidP="002437E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>-добровольческие акции</w:t>
            </w:r>
          </w:p>
          <w:p w:rsidR="00803460" w:rsidRPr="00803460" w:rsidRDefault="00803460" w:rsidP="002437E2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 xml:space="preserve"> «Бессмертный полк», </w:t>
            </w:r>
          </w:p>
          <w:p w:rsidR="00D73693" w:rsidRPr="001F51CC" w:rsidRDefault="00803460" w:rsidP="00070965">
            <w:pPr>
              <w:widowControl w:val="0"/>
              <w:spacing w:line="240" w:lineRule="auto"/>
              <w:ind w:left="-199" w:firstLine="199"/>
              <w:jc w:val="left"/>
              <w:rPr>
                <w:sz w:val="22"/>
                <w:szCs w:val="22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>«Георгиевская ленточка» и  др.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E10CF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2D6A67" w:rsidP="002D6A6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0965">
              <w:rPr>
                <w:sz w:val="22"/>
                <w:szCs w:val="22"/>
              </w:rPr>
              <w:t>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Default="00954303" w:rsidP="006A51E3">
            <w:pPr>
              <w:widowControl w:val="0"/>
              <w:spacing w:line="240" w:lineRule="auto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1A158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62516A">
              <w:rPr>
                <w:iCs/>
                <w:color w:val="000000"/>
                <w:sz w:val="24"/>
                <w:szCs w:val="24"/>
                <w:shd w:val="clear" w:color="auto" w:fill="FFFFFF"/>
              </w:rPr>
              <w:t>добровольной экологической</w:t>
            </w:r>
            <w:r w:rsidR="001A158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акции «</w:t>
            </w:r>
            <w:r w:rsidR="0062516A">
              <w:rPr>
                <w:iCs/>
                <w:color w:val="000000"/>
                <w:sz w:val="24"/>
                <w:szCs w:val="24"/>
                <w:shd w:val="clear" w:color="auto" w:fill="FFFFFF"/>
              </w:rPr>
              <w:t>Сделаем планету чище</w:t>
            </w:r>
            <w:r w:rsidRPr="001A158E">
              <w:rPr>
                <w:iCs/>
                <w:color w:val="000000"/>
                <w:sz w:val="24"/>
                <w:szCs w:val="24"/>
                <w:shd w:val="clear" w:color="auto" w:fill="FFFFFF"/>
              </w:rPr>
              <w:t>» приняли участие все воспитанники и их родители.</w:t>
            </w:r>
            <w:r w:rsidR="00E334B9" w:rsidRPr="001A158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71D27" w:rsidRPr="00803460" w:rsidRDefault="00D71D27" w:rsidP="00D71D27">
            <w:pPr>
              <w:spacing w:line="240" w:lineRule="auto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Провели добровольческую акцию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«Бессмертный полк» и </w:t>
            </w:r>
          </w:p>
          <w:p w:rsidR="00D71D27" w:rsidRPr="001A158E" w:rsidRDefault="00D71D27" w:rsidP="00D71D27">
            <w:pPr>
              <w:widowControl w:val="0"/>
              <w:spacing w:line="240" w:lineRule="auto"/>
              <w:jc w:val="left"/>
              <w:rPr>
                <w:sz w:val="24"/>
                <w:szCs w:val="24"/>
              </w:rPr>
            </w:pPr>
            <w:r w:rsidRPr="00803460">
              <w:rPr>
                <w:rFonts w:eastAsia="Calibri"/>
                <w:sz w:val="24"/>
                <w:szCs w:val="24"/>
                <w:lang w:eastAsia="en-US"/>
              </w:rPr>
              <w:t>«Георгиевская ленточка»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2D6A67">
        <w:trPr>
          <w:trHeight w:val="20"/>
        </w:trPr>
        <w:tc>
          <w:tcPr>
            <w:tcW w:w="9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0910AA">
            <w:pPr>
              <w:widowControl w:val="0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  <w:tcMar>
              <w:left w:w="57" w:type="dxa"/>
              <w:right w:w="57" w:type="dxa"/>
            </w:tcMar>
          </w:tcPr>
          <w:p w:rsidR="00D73693" w:rsidRPr="001F51CC" w:rsidRDefault="002437E2" w:rsidP="00E35B07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51E">
              <w:rPr>
                <w:sz w:val="24"/>
                <w:szCs w:val="24"/>
              </w:rPr>
              <w:t>Участие сотрудников ДОУ в мероприятиях  творческой направленности  различного уровня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13A4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E10CF">
              <w:rPr>
                <w:sz w:val="22"/>
                <w:szCs w:val="22"/>
              </w:rPr>
              <w:t>0%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070965" w:rsidP="002D6A67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85C14" w:rsidRDefault="009D260C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485C14">
              <w:rPr>
                <w:sz w:val="22"/>
                <w:szCs w:val="22"/>
              </w:rPr>
              <w:t>сотрудников ДОУ в мероприятиях:</w:t>
            </w:r>
          </w:p>
          <w:p w:rsidR="00D73693" w:rsidRDefault="00485C14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4451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бластной конкурс</w:t>
            </w:r>
            <w:r w:rsidR="009D260C">
              <w:rPr>
                <w:sz w:val="22"/>
                <w:szCs w:val="22"/>
              </w:rPr>
              <w:t xml:space="preserve"> практико-ориентированных методических продуктов, в номинации </w:t>
            </w:r>
            <w:r w:rsidR="001C2EAC">
              <w:rPr>
                <w:sz w:val="22"/>
                <w:szCs w:val="22"/>
              </w:rPr>
              <w:t>«Программы сопровождения профессионального самоопределения обучающихся образовательной организации» (Диплом 2 место)</w:t>
            </w:r>
            <w:r w:rsidR="00311A15">
              <w:rPr>
                <w:sz w:val="22"/>
                <w:szCs w:val="22"/>
              </w:rPr>
              <w:t>;</w:t>
            </w:r>
          </w:p>
          <w:p w:rsidR="00311A15" w:rsidRDefault="00844513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</w:t>
            </w:r>
            <w:r w:rsidR="00311A15">
              <w:rPr>
                <w:sz w:val="22"/>
                <w:szCs w:val="22"/>
              </w:rPr>
              <w:t>ородской фестиваль художественного творчества «Ярмарка талантов»;</w:t>
            </w:r>
          </w:p>
          <w:p w:rsidR="00311A15" w:rsidRDefault="00844513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</w:t>
            </w:r>
            <w:r w:rsidR="00311A15">
              <w:rPr>
                <w:sz w:val="22"/>
                <w:szCs w:val="22"/>
              </w:rPr>
              <w:t>сероссийский форум «Педагоги России: инновации в образовании»</w:t>
            </w:r>
            <w:r w:rsidR="00F8065E">
              <w:rPr>
                <w:sz w:val="22"/>
                <w:szCs w:val="22"/>
              </w:rPr>
              <w:t xml:space="preserve"> (Диплом)</w:t>
            </w:r>
            <w:r w:rsidR="00311A15">
              <w:rPr>
                <w:sz w:val="22"/>
                <w:szCs w:val="22"/>
              </w:rPr>
              <w:t>;</w:t>
            </w:r>
          </w:p>
          <w:p w:rsidR="00F8065E" w:rsidRDefault="00844513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F8065E">
              <w:rPr>
                <w:sz w:val="22"/>
                <w:szCs w:val="22"/>
              </w:rPr>
              <w:t>бластной конкурс психолого-педагогических программ «Психология развития и адаптация» (Диплом);</w:t>
            </w:r>
          </w:p>
          <w:p w:rsidR="00F8065E" w:rsidRDefault="00844513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Региональный конкурс авторских дидактических пособий по коррекционно-развивающей работе с детьми с ОВЗ «Палитра мастерства» (Сертификат);</w:t>
            </w:r>
          </w:p>
          <w:p w:rsidR="00AD664A" w:rsidRDefault="00AD664A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педагогический марафон «Развитие эмоционального интеллекта дошкольников в игровой деятельности в условиях ДОУ» в рамках сетевого взаимодействия</w:t>
            </w:r>
            <w:r w:rsidR="00BC4847">
              <w:rPr>
                <w:sz w:val="22"/>
                <w:szCs w:val="22"/>
              </w:rPr>
              <w:t>;</w:t>
            </w:r>
          </w:p>
          <w:p w:rsidR="00BC4847" w:rsidRDefault="00BC4847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IX</w:t>
            </w:r>
            <w:r>
              <w:rPr>
                <w:sz w:val="22"/>
                <w:szCs w:val="22"/>
              </w:rPr>
              <w:t xml:space="preserve"> Всероссийский фестиваль педагогического мастерства и творчества работников дошкольного образования (Диплом)</w:t>
            </w:r>
            <w:r w:rsidR="00435E1E">
              <w:rPr>
                <w:sz w:val="22"/>
                <w:szCs w:val="22"/>
              </w:rPr>
              <w:t>;</w:t>
            </w:r>
          </w:p>
          <w:p w:rsidR="00435E1E" w:rsidRDefault="00435E1E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II</w:t>
            </w:r>
            <w:r w:rsidRPr="00435E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Всероссийский фестиваль детского и молодежного научно-технического творчества «</w:t>
            </w:r>
            <w:proofErr w:type="spellStart"/>
            <w:r>
              <w:rPr>
                <w:sz w:val="22"/>
                <w:szCs w:val="22"/>
              </w:rPr>
              <w:t>Космофест</w:t>
            </w:r>
            <w:proofErr w:type="spellEnd"/>
            <w:r>
              <w:rPr>
                <w:sz w:val="22"/>
                <w:szCs w:val="22"/>
              </w:rPr>
              <w:t>»</w:t>
            </w:r>
            <w:r w:rsidR="0047217F">
              <w:rPr>
                <w:sz w:val="22"/>
                <w:szCs w:val="22"/>
              </w:rPr>
              <w:t>;</w:t>
            </w:r>
          </w:p>
          <w:p w:rsidR="0047217F" w:rsidRDefault="0047217F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региональный фестиваль </w:t>
            </w:r>
            <w:r w:rsidR="008F2A1F">
              <w:rPr>
                <w:sz w:val="22"/>
                <w:szCs w:val="22"/>
              </w:rPr>
              <w:t xml:space="preserve"> педагогических  идей работников образовательных организаций «Дошкольное образование: опыт и перспективы» (Грамота);</w:t>
            </w:r>
          </w:p>
          <w:p w:rsidR="00FB4B44" w:rsidRDefault="00FB4B44" w:rsidP="001C2EAC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городс</w:t>
            </w:r>
            <w:r w:rsidR="004A5D3D">
              <w:rPr>
                <w:sz w:val="22"/>
                <w:szCs w:val="22"/>
              </w:rPr>
              <w:t>кой конкурс коллективных проектов «Я узнаю мир»;</w:t>
            </w:r>
          </w:p>
          <w:p w:rsidR="004A5D3D" w:rsidRPr="004A5D3D" w:rsidRDefault="004A5D3D" w:rsidP="004A5D3D">
            <w:pPr>
              <w:widowControl w:val="0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Межрегиональная научно-практическая конференция </w:t>
            </w:r>
            <w:r>
              <w:rPr>
                <w:sz w:val="22"/>
                <w:szCs w:val="22"/>
              </w:rPr>
              <w:lastRenderedPageBreak/>
              <w:t>«Междисциплинарный подход к работе с детьми с особенностями развития и их семьями».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73693" w:rsidRPr="001F51CC" w:rsidTr="00D73693">
        <w:trPr>
          <w:trHeight w:val="20"/>
        </w:trPr>
        <w:tc>
          <w:tcPr>
            <w:tcW w:w="15946" w:type="dxa"/>
            <w:gridSpan w:val="9"/>
            <w:shd w:val="clear" w:color="auto" w:fill="C2D69B" w:themeFill="accent3" w:themeFillTint="99"/>
            <w:tcMar>
              <w:left w:w="57" w:type="dxa"/>
              <w:right w:w="57" w:type="dxa"/>
            </w:tcMar>
            <w:vAlign w:val="center"/>
          </w:tcPr>
          <w:p w:rsidR="00D73693" w:rsidRPr="003132F3" w:rsidRDefault="00D73693" w:rsidP="003132F3">
            <w:pPr>
              <w:widowControl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3132F3">
              <w:rPr>
                <w:b/>
                <w:sz w:val="22"/>
                <w:szCs w:val="22"/>
              </w:rPr>
              <w:lastRenderedPageBreak/>
              <w:t>Национальный проект «Демография»</w:t>
            </w: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095" w:type="dxa"/>
            <w:gridSpan w:val="8"/>
            <w:shd w:val="clear" w:color="auto" w:fill="D6E3BC" w:themeFill="accent3" w:themeFillTint="66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F10F66">
              <w:rPr>
                <w:sz w:val="22"/>
                <w:szCs w:val="22"/>
              </w:rPr>
              <w:t>Региональный проект «Содействие занятости женщин – создание условий дошкольного образования дл</w:t>
            </w:r>
            <w:r>
              <w:rPr>
                <w:sz w:val="22"/>
                <w:szCs w:val="22"/>
              </w:rPr>
              <w:t>я детей в возрасте до трех лет»</w:t>
            </w: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6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1222B" w:rsidP="00AD2C3A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 w:rsidRPr="0013151E">
              <w:rPr>
                <w:sz w:val="24"/>
                <w:szCs w:val="24"/>
              </w:rPr>
              <w:t xml:space="preserve">Создание группы </w:t>
            </w:r>
            <w:r>
              <w:rPr>
                <w:sz w:val="24"/>
                <w:szCs w:val="24"/>
              </w:rPr>
              <w:t xml:space="preserve">                  </w:t>
            </w:r>
            <w:r w:rsidRPr="0013151E">
              <w:rPr>
                <w:sz w:val="24"/>
                <w:szCs w:val="24"/>
              </w:rPr>
              <w:t>кратковременного пребывания</w:t>
            </w: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13A4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70DE">
              <w:rPr>
                <w:sz w:val="22"/>
                <w:szCs w:val="22"/>
              </w:rPr>
              <w:t>0</w:t>
            </w:r>
            <w:r w:rsidR="0014745F">
              <w:rPr>
                <w:sz w:val="22"/>
                <w:szCs w:val="22"/>
              </w:rPr>
              <w:t>%</w:t>
            </w: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14745F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10CF">
              <w:rPr>
                <w:sz w:val="22"/>
                <w:szCs w:val="22"/>
              </w:rPr>
              <w:t xml:space="preserve"> </w:t>
            </w:r>
            <w:r w:rsidR="0091222B">
              <w:rPr>
                <w:sz w:val="22"/>
                <w:szCs w:val="22"/>
              </w:rPr>
              <w:t>%</w:t>
            </w: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1222B" w:rsidP="00AD2C3A">
            <w:pPr>
              <w:widowControl w:val="0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нормативно-правового обеспечения организации образовательных услуг групп </w:t>
            </w:r>
            <w:r w:rsidRPr="0013151E">
              <w:rPr>
                <w:sz w:val="24"/>
                <w:szCs w:val="24"/>
              </w:rPr>
              <w:t>кратковременного пребывания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41572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41572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941572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73693" w:rsidRPr="001F51CC" w:rsidTr="00D73693">
        <w:trPr>
          <w:trHeight w:val="20"/>
        </w:trPr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73693" w:rsidRPr="001F51CC" w:rsidRDefault="00D73693" w:rsidP="003132F3">
            <w:pPr>
              <w:widowControl w:val="0"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869F6" w:rsidRDefault="00F869F6">
      <w:bookmarkStart w:id="0" w:name="_GoBack"/>
      <w:bookmarkEnd w:id="0"/>
    </w:p>
    <w:sectPr w:rsidR="00F869F6" w:rsidSect="00D73693">
      <w:headerReference w:type="default" r:id="rId7"/>
      <w:pgSz w:w="16838" w:h="11906" w:orient="landscape"/>
      <w:pgMar w:top="851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CD" w:rsidRDefault="007C18CD" w:rsidP="00D73693">
      <w:pPr>
        <w:spacing w:line="240" w:lineRule="auto"/>
      </w:pPr>
      <w:r>
        <w:separator/>
      </w:r>
    </w:p>
  </w:endnote>
  <w:endnote w:type="continuationSeparator" w:id="0">
    <w:p w:rsidR="007C18CD" w:rsidRDefault="007C18CD" w:rsidP="00D73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CD" w:rsidRDefault="007C18CD" w:rsidP="00D73693">
      <w:pPr>
        <w:spacing w:line="240" w:lineRule="auto"/>
      </w:pPr>
      <w:r>
        <w:separator/>
      </w:r>
    </w:p>
  </w:footnote>
  <w:footnote w:type="continuationSeparator" w:id="0">
    <w:p w:rsidR="007C18CD" w:rsidRDefault="007C18CD" w:rsidP="00D73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922129"/>
      <w:docPartObj>
        <w:docPartGallery w:val="Page Numbers (Top of Page)"/>
        <w:docPartUnique/>
      </w:docPartObj>
    </w:sdtPr>
    <w:sdtEndPr/>
    <w:sdtContent>
      <w:p w:rsidR="00D73693" w:rsidRDefault="00D736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45F">
          <w:rPr>
            <w:noProof/>
          </w:rPr>
          <w:t>4</w:t>
        </w:r>
        <w:r>
          <w:fldChar w:fldCharType="end"/>
        </w:r>
      </w:p>
    </w:sdtContent>
  </w:sdt>
  <w:p w:rsidR="00D73693" w:rsidRDefault="00D736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5"/>
    <w:rsid w:val="000129DE"/>
    <w:rsid w:val="00013748"/>
    <w:rsid w:val="00070965"/>
    <w:rsid w:val="00084449"/>
    <w:rsid w:val="000910AA"/>
    <w:rsid w:val="000A638B"/>
    <w:rsid w:val="000B690E"/>
    <w:rsid w:val="000B71EB"/>
    <w:rsid w:val="00113F92"/>
    <w:rsid w:val="00133469"/>
    <w:rsid w:val="0014627B"/>
    <w:rsid w:val="0014745F"/>
    <w:rsid w:val="00187E0D"/>
    <w:rsid w:val="001A158E"/>
    <w:rsid w:val="001C13A7"/>
    <w:rsid w:val="001C2EAC"/>
    <w:rsid w:val="001E456D"/>
    <w:rsid w:val="002046C9"/>
    <w:rsid w:val="002437E2"/>
    <w:rsid w:val="00261C36"/>
    <w:rsid w:val="002B353D"/>
    <w:rsid w:val="002D6A67"/>
    <w:rsid w:val="00311A15"/>
    <w:rsid w:val="003132F3"/>
    <w:rsid w:val="00355E4A"/>
    <w:rsid w:val="00435E1E"/>
    <w:rsid w:val="00450179"/>
    <w:rsid w:val="0047217F"/>
    <w:rsid w:val="00485C14"/>
    <w:rsid w:val="004A5D3D"/>
    <w:rsid w:val="00537C23"/>
    <w:rsid w:val="00570E65"/>
    <w:rsid w:val="005F296E"/>
    <w:rsid w:val="0062516A"/>
    <w:rsid w:val="006A1820"/>
    <w:rsid w:val="006A51E3"/>
    <w:rsid w:val="006B25A1"/>
    <w:rsid w:val="006C3AF6"/>
    <w:rsid w:val="006E3E4E"/>
    <w:rsid w:val="0071582A"/>
    <w:rsid w:val="007B4332"/>
    <w:rsid w:val="007C1493"/>
    <w:rsid w:val="007C18CD"/>
    <w:rsid w:val="007E1DF1"/>
    <w:rsid w:val="00803460"/>
    <w:rsid w:val="00844513"/>
    <w:rsid w:val="00894A25"/>
    <w:rsid w:val="008F2A1F"/>
    <w:rsid w:val="0091222B"/>
    <w:rsid w:val="00941572"/>
    <w:rsid w:val="00954303"/>
    <w:rsid w:val="00966BC7"/>
    <w:rsid w:val="009677CB"/>
    <w:rsid w:val="009834FD"/>
    <w:rsid w:val="009D260C"/>
    <w:rsid w:val="00A20AF5"/>
    <w:rsid w:val="00A42392"/>
    <w:rsid w:val="00A71A85"/>
    <w:rsid w:val="00A72BE5"/>
    <w:rsid w:val="00AD2C3A"/>
    <w:rsid w:val="00AD664A"/>
    <w:rsid w:val="00AE1E02"/>
    <w:rsid w:val="00B357DC"/>
    <w:rsid w:val="00B42618"/>
    <w:rsid w:val="00B53B98"/>
    <w:rsid w:val="00B670DE"/>
    <w:rsid w:val="00BB79E0"/>
    <w:rsid w:val="00BC4847"/>
    <w:rsid w:val="00BD5F35"/>
    <w:rsid w:val="00D13A43"/>
    <w:rsid w:val="00D20A15"/>
    <w:rsid w:val="00D34AEC"/>
    <w:rsid w:val="00D3773F"/>
    <w:rsid w:val="00D71D27"/>
    <w:rsid w:val="00D73693"/>
    <w:rsid w:val="00DB3F60"/>
    <w:rsid w:val="00DE10CF"/>
    <w:rsid w:val="00E334B9"/>
    <w:rsid w:val="00E35B07"/>
    <w:rsid w:val="00E47806"/>
    <w:rsid w:val="00F0059F"/>
    <w:rsid w:val="00F10F66"/>
    <w:rsid w:val="00F14A65"/>
    <w:rsid w:val="00F8065E"/>
    <w:rsid w:val="00F83150"/>
    <w:rsid w:val="00F869F6"/>
    <w:rsid w:val="00FB1830"/>
    <w:rsid w:val="00FB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5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9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93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5"/>
    <w:pPr>
      <w:spacing w:after="0" w:line="360" w:lineRule="atLeast"/>
      <w:jc w:val="both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693"/>
    <w:rPr>
      <w:rFonts w:eastAsia="Times New Roman" w:cs="Times New Roman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736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693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Наталья Станиславовна</dc:creator>
  <cp:lastModifiedBy>COMP</cp:lastModifiedBy>
  <cp:revision>98</cp:revision>
  <cp:lastPrinted>2019-12-19T12:52:00Z</cp:lastPrinted>
  <dcterms:created xsi:type="dcterms:W3CDTF">2019-11-12T05:28:00Z</dcterms:created>
  <dcterms:modified xsi:type="dcterms:W3CDTF">2019-12-19T13:06:00Z</dcterms:modified>
</cp:coreProperties>
</file>