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FB" w:rsidRDefault="00A32AFB" w:rsidP="00A32A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AFB">
        <w:rPr>
          <w:rFonts w:ascii="Times New Roman" w:hAnsi="Times New Roman" w:cs="Times New Roman"/>
          <w:b/>
          <w:sz w:val="40"/>
          <w:szCs w:val="40"/>
        </w:rPr>
        <w:t>Что такое фонематический слух и как его развивать.</w:t>
      </w:r>
    </w:p>
    <w:p w:rsidR="002E0516" w:rsidRPr="002E0516" w:rsidRDefault="002E0516" w:rsidP="002E0516">
      <w:pPr>
        <w:widowControl w:val="0"/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2E0516">
        <w:rPr>
          <w:rFonts w:ascii="Times New Roman" w:hAnsi="Times New Roman" w:cs="Times New Roman"/>
          <w:sz w:val="24"/>
          <w:szCs w:val="24"/>
        </w:rPr>
        <w:t>Консультация подготовлена:</w:t>
      </w:r>
    </w:p>
    <w:p w:rsidR="002E0516" w:rsidRPr="002E0516" w:rsidRDefault="002E0516" w:rsidP="002E0516">
      <w:pPr>
        <w:widowControl w:val="0"/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2E0516">
        <w:rPr>
          <w:rFonts w:ascii="Times New Roman" w:hAnsi="Times New Roman" w:cs="Times New Roman"/>
          <w:sz w:val="24"/>
          <w:szCs w:val="24"/>
        </w:rPr>
        <w:t xml:space="preserve"> учителем-логопедом</w:t>
      </w:r>
    </w:p>
    <w:p w:rsidR="002E0516" w:rsidRPr="002E0516" w:rsidRDefault="002E0516" w:rsidP="002E0516">
      <w:pPr>
        <w:widowControl w:val="0"/>
        <w:spacing w:after="0" w:line="360" w:lineRule="auto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E0516">
        <w:rPr>
          <w:rFonts w:ascii="Times New Roman" w:hAnsi="Times New Roman" w:cs="Times New Roman"/>
          <w:i/>
          <w:sz w:val="24"/>
          <w:szCs w:val="24"/>
        </w:rPr>
        <w:t>Кострыгиной</w:t>
      </w:r>
      <w:proofErr w:type="spellEnd"/>
      <w:r w:rsidRPr="002E0516">
        <w:rPr>
          <w:rFonts w:ascii="Times New Roman" w:hAnsi="Times New Roman" w:cs="Times New Roman"/>
          <w:i/>
          <w:sz w:val="24"/>
          <w:szCs w:val="24"/>
        </w:rPr>
        <w:t xml:space="preserve"> Н.В.</w:t>
      </w:r>
      <w:bookmarkStart w:id="0" w:name="_GoBack"/>
      <w:bookmarkEnd w:id="0"/>
    </w:p>
    <w:tbl>
      <w:tblPr>
        <w:tblW w:w="9933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903"/>
        <w:gridCol w:w="10"/>
      </w:tblGrid>
      <w:tr w:rsidR="00A32AFB" w:rsidRPr="008C44D0" w:rsidTr="00A32AFB">
        <w:trPr>
          <w:gridAfter w:val="1"/>
          <w:wAfter w:w="10" w:type="dxa"/>
          <w:tblCellSpacing w:w="0" w:type="dxa"/>
        </w:trPr>
        <w:tc>
          <w:tcPr>
            <w:tcW w:w="9923" w:type="dxa"/>
            <w:gridSpan w:val="2"/>
            <w:hideMark/>
          </w:tcPr>
          <w:p w:rsidR="00A32AFB" w:rsidRPr="008C44D0" w:rsidRDefault="00A32AFB" w:rsidP="00A32AFB">
            <w:pPr>
              <w:spacing w:after="0" w:line="37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730FA">
              <w:rPr>
                <w:rFonts w:ascii="Times New Roman" w:eastAsia="Times New Roman" w:hAnsi="Times New Roman" w:cs="Times New Roman"/>
                <w:i/>
                <w:sz w:val="32"/>
                <w:szCs w:val="32"/>
                <w:u w:val="single"/>
                <w:lang w:eastAsia="ru-RU"/>
              </w:rPr>
              <w:t>Фонематический слух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 это способность правильно слышать и узнавать звуки. У детей формирование фонематического слуха происходит при восприятии устной речи окружающих и, одновременно, при </w:t>
            </w:r>
            <w:r w:rsidR="00C730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обственном проговаривании слов в соответствии с воспринимаемыми образцами, при помощи которых выделяются и обобщаются различные признаки фонем.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Развитие фонематического слуха у всех детей происходит очень индивидуально. Наиболее чувствительным периодом является возраст до двух лет. В это время родители, которые много и правильно разговаривают, читают простые детские стихи, </w:t>
            </w:r>
            <w:proofErr w:type="spell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чистоговорки</w:t>
            </w:r>
            <w:proofErr w:type="spell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понятные по смыслу ребенку данного возраста, незаметно для себя развивают его фонематический слух. Примерно к началу третьего года жизни ребенок приобретает способность различать на слух все звуки речи, и, по мнению известных исследователей речевого слуха детей, фонематический слух ребенка оказывается достаточно сформированным. К четырем годам в норме ребенок должен дифференцировать все звуки, т.е. у него должно быть сформировано фонематическое восприятие. Фонематические процессы у детей к пяти годам совершенствуются: они узнают звук в потоке речи, могут подобрать слово на заданный звук. К шести годам дети способны правильно произносить все звуки родного языка и слова различной слоговой структуры. Хорошо развитый фонематический слух позволяет ребенку выделить слоги или слова с заданным звуком из группы других слов, дифференцировать близкие по звучанию фонемы.</w:t>
            </w:r>
            <w:r w:rsidRPr="00A32A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Заче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 же нужен фонематический слух? 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Фонематический слух нужен для того, чтобы можно было соотнести звук и букву. Даже правильное произношение какого-либо звука очень осложняется, если фонематический слух недостаточно развит. При восприятии речи происходит уподобление одного звука другому на основе общности большинства признаков. В связи с </w:t>
            </w:r>
            <w:proofErr w:type="spell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неопознанием</w:t>
            </w:r>
            <w:proofErr w:type="spell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того или иного 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признака звук узнается не правильно. Это приводит к неправильному восприятию слов и в дальнейшем к неправильному произношению (например: дом-том, рак-лак, лук-люк, жу</w:t>
            </w:r>
            <w:proofErr w:type="gram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к-</w:t>
            </w:r>
            <w:proofErr w:type="gram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-щук). Эти недостатки мешают правильному пониманию речи как самим говорящим, так и слушающим. К тому же, как видно из примеров, теряется и смысл высказывания. При обучении чтению и письму ошибки становятся более явные. Трудности в первую очередь связаны с путаницей звуков, сложностью слияния звуков в слоги, а в дальнейшем и слиянием слогов в слова. Отсюда идёт побуквенное чтение, </w:t>
            </w:r>
            <w:proofErr w:type="spell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послоговое</w:t>
            </w:r>
            <w:proofErr w:type="spell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чтение и ряд других проблем, а в письменной речи появляются постоянные орфографические ошибки. В дальнейшем, когда ребёнок пойдёт в школу, у него это проявится в виде </w:t>
            </w:r>
            <w:proofErr w:type="spell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дислексии</w:t>
            </w:r>
            <w:proofErr w:type="spell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(нарушение процессов чтения) и </w:t>
            </w:r>
            <w:proofErr w:type="spell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дисграфии</w:t>
            </w:r>
            <w:proofErr w:type="spell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(нарушение процессов письма). Если в первом классе родители не обратят на это внимания, то во втором классе к логопедическим проблемам могут присоединиться проблемы психологического характера (из-за плохих оценок) и в результате появится негативное отношение к процессу обучения.</w:t>
            </w:r>
            <w:r w:rsidRPr="00A32A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Как же фонематический слух развивать? Здесь можно выделить несколько этапов.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1) Первый уровень – узнавание неречевых звуков.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Различение на слух неречевых звуков является фундаментом и основой развития фонематического слуха.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Игра «угадай, что звучало». Внимательно послушайте с ребенком шум воды, шелест газеты, звон ложек, скрип двери и другие бытовые звуки. Предложите ребенку закрыть глаза и отгадать – что это звучало?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Игра «Шумящие мешочки». Вместе с малышом насыпьте мешочки или коробочки крупу, пуговицы, скрепки и т.д. Ребенок должен угадать по звуку потряхиваемого мешочка, что у него внутри.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Игра «Волшебная палочка». Взяв карандаш или палку любого назначения, постучите ею по разным предметам в доме. Волшебная палочка заставит звучать вазу, стол, стену, миску</w:t>
            </w:r>
            <w:proofErr w:type="gram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отом усложните задание - ребенок отгадывает с закрытыми глазами, какой предмет зазвучал.</w:t>
            </w:r>
          </w:p>
          <w:p w:rsidR="00A32AFB" w:rsidRPr="008C44D0" w:rsidRDefault="00A32AFB" w:rsidP="00A32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32"/>
                <w:szCs w:val="32"/>
                <w:lang w:eastAsia="ru-RU"/>
              </w:rPr>
            </w:pPr>
          </w:p>
        </w:tc>
      </w:tr>
      <w:tr w:rsidR="00A32AFB" w:rsidRPr="008C44D0" w:rsidTr="00A32AFB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A32AFB" w:rsidRPr="008C44D0" w:rsidRDefault="00A32AFB" w:rsidP="00A3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13" w:type="dxa"/>
            <w:gridSpan w:val="2"/>
            <w:hideMark/>
          </w:tcPr>
          <w:p w:rsidR="00A32AFB" w:rsidRPr="008C44D0" w:rsidRDefault="00A32AFB" w:rsidP="00A32AFB">
            <w:pPr>
              <w:spacing w:after="0" w:line="37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 «Жмурки». Ребенку завязывают глаза, и он двигается в сторону звенящего колокольчика, бубна, свистка.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Игра «Похлопаем». Ребенок повторяет ритмический рисунок хлопков. Например - два хлопка, пауза, один хлопок, пауза, два хлопка. В усложненном варианте малыш повторяет ритм с закрытыми глазами.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2) Второй уровень – различение звуков речи по тембру, силе и высоте.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Игра «Узнай свой голос». Запишите на кассету голоса близких людей и голос самого ребенка. Попросите его угадать – кто говорит.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Игра «</w:t>
            </w:r>
            <w:proofErr w:type="gram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Громко-тихо</w:t>
            </w:r>
            <w:proofErr w:type="gram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». Договоритесь, что ребенок будет выполнять определенные действия, когда вы произносите слова громко и когда тихо. Есть похожий вариант игры – «</w:t>
            </w:r>
            <w:proofErr w:type="gram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далеко-близко</w:t>
            </w:r>
            <w:proofErr w:type="gram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». Вы говорите слово громко, ребенок отвечает – близко. Говорите слово тихо, ребенок отвечает – далеко.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Игра «Три медведя». Ребенок отгадывает за кого из персонажей сказки говорит взрослый. Более сложный вариант – ребенок сам говорит за трех медведей, изменяя высоту голоса.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3) Третий уровень – различение сходных по звучанию слов.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Игра «Слушай и выбирай». Перед ребенком картинки со сходными по звучанию словами (ком, сом, лом, дом). Взрослый называет предмет, а ребенок поднимает соответствующую картинку.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Игра «</w:t>
            </w:r>
            <w:proofErr w:type="gram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Верно-неверно</w:t>
            </w:r>
            <w:proofErr w:type="gram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». Взрослый показывает ребенку картинку и называет предмет, заменяя первую букву (</w:t>
            </w:r>
            <w:proofErr w:type="spell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форота</w:t>
            </w:r>
            <w:proofErr w:type="spell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корота</w:t>
            </w:r>
            <w:proofErr w:type="spell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морота</w:t>
            </w:r>
            <w:proofErr w:type="spell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ворота, </w:t>
            </w:r>
            <w:proofErr w:type="gram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порота</w:t>
            </w:r>
            <w:proofErr w:type="gram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хорота</w:t>
            </w:r>
            <w:proofErr w:type="spell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). Задача ребенка – хлопнуть в ладоши, когда он услышит правильный вариант произношения.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4) Четвертый уровень – различение слогов.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Игра «Похлопаем». Взрослый объясняет ребенку, что есть короткие и длинные слова. Проговаривает их, интонационно разделяя слоги. Совместно с ребенком произносит слова (</w:t>
            </w:r>
            <w:proofErr w:type="gram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па-па</w:t>
            </w:r>
            <w:proofErr w:type="gram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ло</w:t>
            </w:r>
            <w:proofErr w:type="spell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-па-та, ба-</w:t>
            </w:r>
            <w:proofErr w:type="spell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</w:t>
            </w:r>
            <w:proofErr w:type="spell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</w:t>
            </w:r>
            <w:proofErr w:type="spell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-на), отхлопывая слоги. Более сложный вариант – предложить ребенку самостоятельно отхлопать количество слогов в слове.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Игра «Что лишнее?». Взрослый произносит ряды слогов «па-па-па-ба-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па», «фа-фа-</w:t>
            </w:r>
            <w:proofErr w:type="spell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</w:t>
            </w:r>
            <w:proofErr w:type="spell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-фа-фа»… Ребенок должен хлопнуть, когда услышит лишний (другой) слог.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5) Пятый уровень – различение звуков.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Объяснить ребенку, что слова состоят из звуков. Поиграть в звуки. Комарик говорит – </w:t>
            </w:r>
            <w:proofErr w:type="spell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зззз</w:t>
            </w:r>
            <w:proofErr w:type="spell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ветер дует – </w:t>
            </w:r>
            <w:proofErr w:type="spell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сссс</w:t>
            </w:r>
            <w:proofErr w:type="spell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жук жужжит – </w:t>
            </w:r>
            <w:proofErr w:type="spell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жжжж</w:t>
            </w:r>
            <w:proofErr w:type="spell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тигр рычит – </w:t>
            </w:r>
            <w:proofErr w:type="spell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рррр</w:t>
            </w:r>
            <w:proofErr w:type="spell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Взрослый произносит звук, а ребенок отгадывает, кт</w:t>
            </w:r>
            <w:proofErr w:type="gram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о(</w:t>
            </w:r>
            <w:proofErr w:type="gram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что) его издает.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Игра «Похлопаем». Взрослый произносит ряды звуков, а ребенок хлопает в ладоши, когда слышит заданную фонему.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6) Шестой уровень – освоение навыков анализа и синтеза.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Игра «Сколько звуков». Взрослый называет один, два, три звука, а ребенок на слух определяет и называет их количество.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Игра «Похлопаем». Взрослый проговаривает ряды слов, а ребенок должен хлопнуть, когда услышит слово, начинающееся с заданного звука. Более сложный вариант – заканчивающееся на заданный звук или содержащее его в середине.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Игра «Отгадай слово». Ребенку предлагаются слова с пропущенным звуком – нужно отгадать слово. Например, из слов убежал звук «л» (.мпа, </w:t>
            </w:r>
            <w:proofErr w:type="spell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</w:t>
            </w:r>
            <w:proofErr w:type="gram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.о</w:t>
            </w:r>
            <w:proofErr w:type="spellEnd"/>
            <w:proofErr w:type="gram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.</w:t>
            </w:r>
            <w:proofErr w:type="spell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ук</w:t>
            </w:r>
            <w:proofErr w:type="spell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ку.ак</w:t>
            </w:r>
            <w:proofErr w:type="spellEnd"/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).</w:t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C44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Итак, уделяя внимание развитию фонематического слуха, Вы облегчите ребенку процесс освоения правильного звукопроизношения, а в дальнейшем чтения и письма. Несложная система игр позволит вам самостоятельно и продуктивно помочь малышу овладеть родным языком, избежать возможных трудностей и предвосхитить возникновение речевых нарушений. Если же нарушение уже имеется, то развитие фонематического слуха будет первым шагом на пути его преодоления.</w:t>
            </w:r>
            <w:r w:rsidRPr="00A32A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974D90" w:rsidRDefault="00974D90"/>
    <w:sectPr w:rsidR="0097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85"/>
    <w:rsid w:val="002E0516"/>
    <w:rsid w:val="003C2C85"/>
    <w:rsid w:val="00974D90"/>
    <w:rsid w:val="00A32AFB"/>
    <w:rsid w:val="00C7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8F5B-8E11-4899-A029-90EAB925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Admin</cp:lastModifiedBy>
  <cp:revision>5</cp:revision>
  <dcterms:created xsi:type="dcterms:W3CDTF">2014-05-06T09:10:00Z</dcterms:created>
  <dcterms:modified xsi:type="dcterms:W3CDTF">2020-01-09T15:27:00Z</dcterms:modified>
</cp:coreProperties>
</file>